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6" w:rsidRDefault="00774156" w:rsidP="00774156">
      <w:pPr>
        <w:pStyle w:val="a3"/>
        <w:shd w:val="clear" w:color="auto" w:fill="FFFFFF"/>
        <w:spacing w:before="0" w:beforeAutospacing="0" w:after="0" w:afterAutospacing="0" w:line="600" w:lineRule="exact"/>
        <w:ind w:right="159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54DBE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</w:p>
    <w:p w:rsidR="00774156" w:rsidRDefault="00774156" w:rsidP="00774156">
      <w:pPr>
        <w:pStyle w:val="a3"/>
        <w:shd w:val="clear" w:color="auto" w:fill="FFFFFF"/>
        <w:spacing w:before="0" w:beforeAutospacing="0" w:after="0" w:afterAutospacing="0" w:line="600" w:lineRule="exact"/>
        <w:ind w:right="159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</w:p>
    <w:p w:rsidR="00774156" w:rsidRDefault="00774156" w:rsidP="00774156">
      <w:pPr>
        <w:pStyle w:val="a3"/>
        <w:shd w:val="clear" w:color="auto" w:fill="FFFFFF"/>
        <w:spacing w:before="0" w:beforeAutospacing="0" w:after="0" w:afterAutospacing="0" w:line="600" w:lineRule="exact"/>
        <w:ind w:right="159" w:firstLine="88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bookmarkStart w:id="0" w:name="_GoBack"/>
      <w:r w:rsidRPr="002019C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2021年中央财政小微企业融资担保业务</w:t>
      </w:r>
    </w:p>
    <w:p w:rsidR="00774156" w:rsidRDefault="00774156" w:rsidP="00774156">
      <w:pPr>
        <w:pStyle w:val="a3"/>
        <w:shd w:val="clear" w:color="auto" w:fill="FFFFFF"/>
        <w:spacing w:before="0" w:beforeAutospacing="0" w:after="0" w:afterAutospacing="0" w:line="600" w:lineRule="exact"/>
        <w:ind w:right="159" w:firstLine="88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2019C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降费奖补资金项目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安排计划</w:t>
      </w:r>
    </w:p>
    <w:p w:rsidR="00774156" w:rsidRDefault="00774156" w:rsidP="00774156">
      <w:pPr>
        <w:pStyle w:val="a3"/>
        <w:shd w:val="clear" w:color="auto" w:fill="FFFFFF"/>
        <w:spacing w:before="0" w:beforeAutospacing="0" w:after="0" w:afterAutospacing="0" w:line="600" w:lineRule="exact"/>
        <w:ind w:right="159" w:firstLine="640"/>
        <w:jc w:val="center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38"/>
        <w:gridCol w:w="1418"/>
        <w:gridCol w:w="2036"/>
      </w:tblGrid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bookmarkEnd w:id="0"/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黑体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638" w:type="dxa"/>
            <w:shd w:val="clear" w:color="auto" w:fill="auto"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="560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黑体" w:hAnsi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黑体" w:hAnsi="Times New Roman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黑体" w:hAnsi="Times New Roman"/>
                <w:kern w:val="0"/>
                <w:sz w:val="28"/>
                <w:szCs w:val="28"/>
              </w:rPr>
              <w:t>拟补助金额</w:t>
            </w:r>
          </w:p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黑体" w:hAnsi="Times New Roman"/>
                <w:kern w:val="0"/>
                <w:sz w:val="28"/>
                <w:szCs w:val="28"/>
              </w:rPr>
              <w:t>（万元）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广东银达融资担保投资集团有限公司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350" w:firstLine="9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595.87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广州市融资再担保有限公司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350" w:firstLine="9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165.25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广州越秀融资担保有限公司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400" w:firstLine="112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42.97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广州南沙融资担保有限公司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南沙区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400" w:firstLine="112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48.00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广州白云融资担保有限公司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白云区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350" w:firstLine="9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304.85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广州凯得融资担保有限公司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黄埔区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350" w:firstLine="9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351.06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广东粤财融资担保集团有限公司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越秀区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300" w:firstLine="84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1,032.88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100" w:firstLine="2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63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广东省粤科融资担保股份有限公司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花都区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ind w:firstLineChars="350" w:firstLine="98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kern w:val="0"/>
                <w:sz w:val="28"/>
                <w:szCs w:val="28"/>
              </w:rPr>
              <w:t>389.12</w:t>
            </w:r>
          </w:p>
        </w:tc>
      </w:tr>
      <w:tr w:rsidR="00774156" w:rsidRPr="00BF354F" w:rsidTr="00BF354F">
        <w:trPr>
          <w:trHeight w:hRule="exact" w:val="964"/>
          <w:jc w:val="center"/>
        </w:trPr>
        <w:tc>
          <w:tcPr>
            <w:tcW w:w="5626" w:type="dxa"/>
            <w:gridSpan w:val="2"/>
            <w:shd w:val="clear" w:color="auto" w:fill="auto"/>
            <w:noWrap/>
            <w:vAlign w:val="center"/>
            <w:hideMark/>
          </w:tcPr>
          <w:p w:rsidR="00774156" w:rsidRPr="00BF354F" w:rsidRDefault="00774156" w:rsidP="00774156">
            <w:pPr>
              <w:widowControl/>
              <w:spacing w:line="400" w:lineRule="exact"/>
              <w:jc w:val="left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BF354F">
            <w:pPr>
              <w:widowControl/>
              <w:spacing w:line="400" w:lineRule="exact"/>
              <w:ind w:firstLine="562"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774156" w:rsidRPr="00BF354F" w:rsidRDefault="00774156" w:rsidP="00BF354F">
            <w:pPr>
              <w:widowControl/>
              <w:spacing w:line="400" w:lineRule="exact"/>
              <w:ind w:firstLine="562"/>
              <w:jc w:val="right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BF354F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2,930.00</w:t>
            </w:r>
          </w:p>
        </w:tc>
      </w:tr>
    </w:tbl>
    <w:p w:rsidR="00774156" w:rsidRPr="00BF354F" w:rsidRDefault="00774156" w:rsidP="00774156">
      <w:pPr>
        <w:spacing w:line="600" w:lineRule="exact"/>
        <w:ind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695486" w:rsidRDefault="00695486">
      <w:pPr>
        <w:ind w:firstLine="420"/>
      </w:pPr>
    </w:p>
    <w:sectPr w:rsidR="00695486" w:rsidSect="00BF354F"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56"/>
    <w:rsid w:val="000E422D"/>
    <w:rsid w:val="00270DB0"/>
    <w:rsid w:val="00695486"/>
    <w:rsid w:val="007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9C4A"/>
  <w15:chartTrackingRefBased/>
  <w15:docId w15:val="{6D73ADCB-B2D8-4D01-A263-8662704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56"/>
    <w:pPr>
      <w:widowControl w:val="0"/>
      <w:spacing w:line="240" w:lineRule="auto"/>
      <w:ind w:firstLineChars="0" w:firstLine="0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钱泳彤</dc:creator>
  <cp:keywords/>
  <dc:description/>
  <cp:lastModifiedBy>钱泳彤</cp:lastModifiedBy>
  <cp:revision>1</cp:revision>
  <dcterms:created xsi:type="dcterms:W3CDTF">2021-11-15T07:14:00Z</dcterms:created>
  <dcterms:modified xsi:type="dcterms:W3CDTF">2021-11-15T07:18:00Z</dcterms:modified>
</cp:coreProperties>
</file>