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sz w:val="96"/>
          <w:szCs w:val="160"/>
        </w:rPr>
      </w:pPr>
    </w:p>
    <w:p>
      <w:pPr>
        <w:spacing w:line="600" w:lineRule="exact"/>
        <w:jc w:val="center"/>
        <w:rPr>
          <w:sz w:val="96"/>
          <w:szCs w:val="160"/>
        </w:rPr>
      </w:pPr>
    </w:p>
    <w:p>
      <w:pPr>
        <w:spacing w:line="600" w:lineRule="exact"/>
        <w:jc w:val="center"/>
        <w:rPr>
          <w:sz w:val="96"/>
          <w:szCs w:val="160"/>
        </w:rPr>
      </w:pPr>
    </w:p>
    <w:p>
      <w:pPr>
        <w:spacing w:line="600" w:lineRule="exact"/>
        <w:jc w:val="center"/>
        <w:rPr>
          <w:sz w:val="96"/>
          <w:szCs w:val="160"/>
        </w:rPr>
      </w:pPr>
    </w:p>
    <w:p>
      <w:pPr>
        <w:spacing w:line="600" w:lineRule="exact"/>
        <w:jc w:val="center"/>
        <w:rPr>
          <w:b/>
          <w:bCs/>
          <w:sz w:val="96"/>
          <w:szCs w:val="160"/>
        </w:rPr>
      </w:pP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专精特新自测</w:t>
      </w: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587" w:right="1474" w:bottom="1587" w:left="1531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操作手册</w:t>
      </w:r>
    </w:p>
    <w:sdt>
      <w:sdtPr>
        <w:rPr>
          <w:rFonts w:ascii="宋体" w:hAnsi="宋体" w:eastAsia="宋体"/>
        </w:rPr>
        <w:id w:val="84837431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  <w:sz w:val="20"/>
          <w:szCs w:val="20"/>
        </w:rPr>
      </w:sdtEndPr>
      <w:sdtContent>
        <w:p>
          <w:pPr>
            <w:jc w:val="center"/>
            <w:rPr>
              <w:rFonts w:eastAsia="宋体"/>
              <w:sz w:val="96"/>
              <w:szCs w:val="160"/>
            </w:rPr>
          </w:pPr>
          <w:bookmarkStart w:id="0" w:name="_Toc30289_WPSOffice_Type1"/>
          <w:r>
            <w:rPr>
              <w:rFonts w:hint="eastAsia" w:ascii="宋体" w:hAnsi="宋体" w:eastAsia="宋体"/>
              <w:sz w:val="96"/>
              <w:szCs w:val="160"/>
            </w:rPr>
            <w:t>目录</w:t>
          </w:r>
        </w:p>
        <w:p>
          <w:pPr>
            <w:pStyle w:val="9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</w:rPr>
              <w:id w:val="147463702"/>
              <w:placeholder>
                <w:docPart w:val="{9f856d50-48df-4027-9276-749fd618b93d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</w:rPr>
            </w:sdtEndPr>
            <w:sdtContent>
              <w:r>
                <w:rPr>
                  <w:rFonts w:hint="eastAsia"/>
                </w:rPr>
                <w:t xml:space="preserve">1客户端下载 </w:t>
              </w:r>
            </w:sdtContent>
          </w:sdt>
          <w:r>
            <w:tab/>
          </w:r>
          <w:r>
            <w:t>1</w:t>
          </w:r>
        </w:p>
        <w:p>
          <w:pPr>
            <w:pStyle w:val="9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</w:rPr>
              <w:id w:val="382297905"/>
              <w:placeholder>
                <w:docPart w:val="{f09ccb0a-5cb2-48ab-9176-d5425d841647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</w:rPr>
            </w:sdtEndPr>
            <w:sdtContent>
              <w:r>
                <w:rPr>
                  <w:rFonts w:hint="eastAsia"/>
                </w:rPr>
                <w:t>2注册钉钉</w:t>
              </w:r>
            </w:sdtContent>
          </w:sdt>
          <w:r>
            <w:tab/>
          </w:r>
          <w:r>
            <w:t>2</w:t>
          </w:r>
        </w:p>
        <w:p>
          <w:pPr>
            <w:pStyle w:val="9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32"/>
              </w:rPr>
              <w:id w:val="506101690"/>
              <w:placeholder>
                <w:docPart w:val="{ea517b58-05a2-4114-9f08-7f12e9f509ed}"/>
              </w:placeholder>
              <w15:color w:val="509DF3"/>
            </w:sdtPr>
            <w:sdtEndPr>
              <w:rPr>
                <w:rFonts w:hint="default" w:asciiTheme="minorHAnsi" w:hAnsiTheme="minorHAnsi" w:eastAsiaTheme="minorEastAsia" w:cstheme="minorBidi"/>
                <w:kern w:val="2"/>
                <w:sz w:val="96"/>
                <w:szCs w:val="160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kern w:val="2"/>
                </w:rPr>
                <w:t>3加入服务平台</w:t>
              </w:r>
            </w:sdtContent>
          </w:sdt>
          <w:r>
            <w:tab/>
          </w:r>
          <w:r>
            <w:t>3</w:t>
          </w:r>
        </w:p>
        <w:p>
          <w:pPr>
            <w:pStyle w:val="9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</w:rPr>
              <w:id w:val="1826081682"/>
              <w:placeholder>
                <w:docPart w:val="{25186ff2-1a46-4ab2-8b30-494f9efa8a07}"/>
              </w:placeholder>
              <w15:color w:val="509DF3"/>
            </w:sdtPr>
            <w:sdtEndPr>
              <w:rPr>
                <w:rFonts w:hint="default" w:asciiTheme="minorHAnsi" w:hAnsiTheme="minorHAnsi" w:eastAsiaTheme="minorEastAsia" w:cstheme="minorBidi"/>
                <w:kern w:val="2"/>
                <w:sz w:val="96"/>
                <w:szCs w:val="160"/>
              </w:rPr>
            </w:sdtEndPr>
            <w:sdtContent>
              <w:r>
                <w:rPr>
                  <w:rFonts w:hint="eastAsia" w:eastAsiaTheme="minorEastAsia"/>
                </w:rPr>
                <w:t>4</w:t>
              </w:r>
              <w:r>
                <w:rPr>
                  <w:rFonts w:hint="eastAsia"/>
                </w:rPr>
                <w:t>进入常用的功能界面</w:t>
              </w:r>
            </w:sdtContent>
          </w:sdt>
          <w:r>
            <w:tab/>
          </w:r>
          <w:r>
            <w:t>4</w:t>
          </w:r>
        </w:p>
        <w:p>
          <w:pPr>
            <w:pStyle w:val="9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</w:rPr>
              <w:id w:val="238526705"/>
              <w:placeholder>
                <w:docPart w:val="{d72c1158-059e-4d1d-b598-edd4a63c9099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</w:rPr>
            </w:sdtEndPr>
            <w:sdtContent>
              <w:r>
                <w:rPr>
                  <w:rFonts w:hint="eastAsia" w:eastAsiaTheme="minorEastAsia"/>
                </w:rPr>
                <w:t>5</w:t>
              </w:r>
              <w:sdt>
                <w:sdtPr>
                  <w:rPr>
                    <w:rFonts w:hint="eastAsia" w:asciiTheme="minorHAnsi" w:hAnsiTheme="minorHAnsi" w:eastAsiaTheme="minorEastAsia" w:cstheme="minorBidi"/>
                    <w:kern w:val="2"/>
                    <w:sz w:val="96"/>
                    <w:szCs w:val="160"/>
                  </w:rPr>
                  <w:id w:val="-22010395"/>
                  <w:placeholder>
                    <w:docPart w:val="{215e1a26-33c9-4b8a-9fb4-68750c0b5591}"/>
                  </w:placeholder>
                  <w15:color w:val="509DF3"/>
                </w:sdtPr>
                <w:sdtEndPr>
                  <w:rPr>
                    <w:rFonts w:hint="default" w:asciiTheme="minorHAnsi" w:hAnsiTheme="minorHAnsi" w:eastAsiaTheme="minorEastAsia" w:cstheme="minorBidi"/>
                    <w:kern w:val="2"/>
                    <w:sz w:val="96"/>
                    <w:szCs w:val="160"/>
                  </w:rPr>
                </w:sdtEndPr>
                <w:sdtContent>
                  <w:r>
                    <w:rPr>
                      <w:rFonts w:hint="eastAsia" w:eastAsiaTheme="minorEastAsia"/>
                    </w:rPr>
                    <w:t>系统操作</w:t>
                  </w:r>
                </w:sdtContent>
              </w:sdt>
            </w:sdtContent>
          </w:sdt>
          <w:r>
            <w:tab/>
          </w:r>
          <w:r>
            <w:t>5</w:t>
          </w:r>
        </w:p>
        <w:p>
          <w:pPr>
            <w:pStyle w:val="9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</w:rPr>
              <w:id w:val="9045616"/>
              <w:placeholder>
                <w:docPart w:val="{902a5e65-4d50-4460-be19-0d90f6a22a89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</w:rPr>
            </w:sdtEndPr>
            <w:sdtContent>
              <w:sdt>
                <w:sdtPr>
                  <w:rPr>
                    <w:rFonts w:hint="eastAsia" w:asciiTheme="minorHAnsi" w:hAnsiTheme="minorHAnsi" w:eastAsiaTheme="minorEastAsia" w:cstheme="minorBidi"/>
                    <w:kern w:val="2"/>
                    <w:sz w:val="96"/>
                    <w:szCs w:val="160"/>
                  </w:rPr>
                  <w:id w:val="-1768067072"/>
                  <w:placeholder>
                    <w:docPart w:val="{503caa2e-59c6-4300-aa7d-6d7ff4c72517}"/>
                  </w:placeholder>
                  <w15:color w:val="509DF3"/>
                </w:sdtPr>
                <w:sdtEndPr>
                  <w:rPr>
                    <w:rFonts w:hint="eastAsia" w:asciiTheme="minorHAnsi" w:hAnsiTheme="minorHAnsi" w:eastAsiaTheme="minorEastAsia" w:cstheme="minorBidi"/>
                    <w:kern w:val="2"/>
                    <w:sz w:val="96"/>
                    <w:szCs w:val="160"/>
                  </w:rPr>
                </w:sdtEndPr>
                <w:sdtContent>
                  <w:r>
                    <w:rPr>
                      <w:rFonts w:hint="eastAsia" w:eastAsiaTheme="minorEastAsia"/>
                    </w:rPr>
                    <w:t>6结果查看</w:t>
                  </w:r>
                </w:sdtContent>
              </w:sdt>
            </w:sdtContent>
          </w:sdt>
          <w:r>
            <w:tab/>
          </w:r>
          <w:r>
            <w:t>6</w:t>
          </w:r>
        </w:p>
      </w:sdtContent>
    </w:sdt>
    <w:bookmarkEnd w:id="0"/>
    <w:p>
      <w:pPr>
        <w:jc w:val="center"/>
        <w:rPr>
          <w:sz w:val="96"/>
          <w:szCs w:val="160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rPr>
          <w:sz w:val="36"/>
          <w:szCs w:val="44"/>
        </w:rPr>
      </w:pPr>
      <w:r>
        <w:rPr>
          <w:sz w:val="36"/>
          <w:szCs w:val="44"/>
        </w:rPr>
        <w:t>1客户端下载</w:t>
      </w:r>
    </w:p>
    <w:p>
      <w:pPr>
        <w:rPr>
          <w:sz w:val="24"/>
          <w:szCs w:val="32"/>
        </w:rPr>
      </w:pPr>
      <w:r>
        <w:rPr>
          <w:sz w:val="24"/>
          <w:szCs w:val="32"/>
        </w:rPr>
        <w:t>手机端：请在手机应用市场搜索钉钉下载或者扫码下载。</w:t>
      </w:r>
    </w:p>
    <w:p>
      <w:pPr>
        <w:rPr>
          <w:sz w:val="24"/>
          <w:szCs w:val="32"/>
        </w:rPr>
      </w:pPr>
      <w:r>
        <w:rPr>
          <w:sz w:val="16"/>
          <w:szCs w:val="20"/>
        </w:rPr>
        <w:drawing>
          <wp:inline distT="0" distB="0" distL="114300" distR="114300">
            <wp:extent cx="1696720" cy="2223770"/>
            <wp:effectExtent l="0" t="0" r="508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14206" t="26441" r="15153" b="27736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r>
        <w:rPr>
          <w:sz w:val="24"/>
          <w:szCs w:val="32"/>
        </w:rPr>
        <w:t>电脑端：请在官网</w:t>
      </w:r>
      <w:r>
        <w:fldChar w:fldCharType="begin"/>
      </w:r>
      <w:r>
        <w:instrText xml:space="preserve"> HYPERLINK "https://www.dingtalk.com/" </w:instrText>
      </w:r>
      <w:r>
        <w:fldChar w:fldCharType="separate"/>
      </w:r>
      <w:r>
        <w:rPr>
          <w:rStyle w:val="8"/>
          <w:rFonts w:ascii="宋体" w:hAnsi="宋体" w:eastAsia="宋体" w:cs="宋体"/>
          <w:sz w:val="24"/>
        </w:rPr>
        <w:t>阿里钉钉官网-1900万组织选择钉钉 (dingtalk.com)</w:t>
      </w:r>
      <w:r>
        <w:rPr>
          <w:rStyle w:val="8"/>
          <w:rFonts w:ascii="宋体" w:hAnsi="宋体" w:eastAsia="宋体" w:cs="宋体"/>
          <w:sz w:val="24"/>
        </w:rPr>
        <w:fldChar w:fldCharType="end"/>
      </w:r>
    </w:p>
    <w:p>
      <w:pPr>
        <w:rPr>
          <w:sz w:val="24"/>
          <w:szCs w:val="32"/>
        </w:rPr>
      </w:pPr>
      <w:r>
        <w:rPr>
          <w:sz w:val="24"/>
          <w:szCs w:val="32"/>
        </w:rPr>
        <w:t>选择个人电脑系统匹配的版本下载</w:t>
      </w:r>
    </w:p>
    <w:p>
      <w:pPr>
        <w:sectPr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30520" cy="1765935"/>
            <wp:effectExtent l="0" t="0" r="508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l="16492" t="3170" r="16212" b="14234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7195" cy="1584960"/>
            <wp:effectExtent l="0" t="0" r="1905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l="981" t="5731" r="981" b="4873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2注册钉钉</w:t>
      </w:r>
    </w:p>
    <w:p>
      <w:pPr>
        <w:rPr>
          <w:sz w:val="28"/>
          <w:szCs w:val="36"/>
        </w:rPr>
      </w:pPr>
      <w:r>
        <w:rPr>
          <w:sz w:val="28"/>
          <w:szCs w:val="36"/>
        </w:rPr>
        <w:t>1、打开钉钉，点击右上角新用户注册，电脑版为登陆界面中间靠右；</w:t>
      </w:r>
    </w:p>
    <w:p>
      <w:pPr>
        <w:rPr>
          <w:sz w:val="28"/>
          <w:szCs w:val="36"/>
        </w:rPr>
      </w:pPr>
      <w:r>
        <w:rPr>
          <w:sz w:val="28"/>
          <w:szCs w:val="36"/>
        </w:rPr>
        <w:t>2、输入手机号码，点击下一步；</w:t>
      </w:r>
    </w:p>
    <w:p>
      <w:pPr>
        <w:rPr>
          <w:sz w:val="28"/>
          <w:szCs w:val="36"/>
        </w:rPr>
      </w:pPr>
      <w:r>
        <w:rPr>
          <w:sz w:val="28"/>
          <w:szCs w:val="36"/>
        </w:rPr>
        <w:t>3、输入短信验证码或语音获取；</w:t>
      </w:r>
    </w:p>
    <w:p>
      <w:pPr>
        <w:rPr>
          <w:sz w:val="28"/>
          <w:szCs w:val="36"/>
        </w:rPr>
      </w:pPr>
      <w:r>
        <w:rPr>
          <w:sz w:val="28"/>
          <w:szCs w:val="36"/>
        </w:rPr>
        <w:t>4、设置登录密码，用于手机和电脑钉钉登录。</w:t>
      </w:r>
    </w:p>
    <w:p>
      <w:r>
        <w:drawing>
          <wp:inline distT="0" distB="0" distL="114300" distR="114300">
            <wp:extent cx="1802130" cy="2003425"/>
            <wp:effectExtent l="0" t="0" r="1270" b="317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90595" cy="3969385"/>
            <wp:effectExtent l="0" t="0" r="1905" b="5715"/>
            <wp:docPr id="100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3加入服务平台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通过钉钉扫码或者链接方式完成相关需求填写后，经由审核可加入</w:t>
      </w:r>
      <w:r>
        <w:rPr>
          <w:sz w:val="28"/>
          <w:szCs w:val="36"/>
        </w:rPr>
        <w:t>广州市中小企业服务平台</w:t>
      </w:r>
      <w:r>
        <w:rPr>
          <w:rFonts w:hint="eastAsia"/>
          <w:sz w:val="28"/>
          <w:szCs w:val="36"/>
        </w:rPr>
        <w:t>（提交加入申请待管理员审批，受理通过需等待约4个小时）</w:t>
      </w:r>
    </w:p>
    <w:p>
      <w:r>
        <w:drawing>
          <wp:inline distT="0" distB="0" distL="114300" distR="114300">
            <wp:extent cx="2448560" cy="2902585"/>
            <wp:effectExtent l="0" t="0" r="8890" b="12065"/>
            <wp:docPr id="31" name="图片 31" descr="75edcc58199f76a667b82236f731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5edcc58199f76a667b82236f7316e5"/>
                    <pic:cNvPicPr>
                      <a:picLocks noChangeAspect="1"/>
                    </pic:cNvPicPr>
                  </pic:nvPicPr>
                  <pic:blipFill>
                    <a:blip r:embed="rId13"/>
                    <a:srcRect l="-443" t="-227" r="52" b="39239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sz w:val="28"/>
          <w:szCs w:val="36"/>
        </w:rPr>
      </w:pPr>
      <w:r>
        <w:rPr>
          <w:sz w:val="28"/>
          <w:szCs w:val="36"/>
        </w:rPr>
        <w:t>通过以下链接申请加⼊</w:t>
      </w:r>
      <w:r>
        <w:rPr>
          <w:rFonts w:hint="eastAsia"/>
          <w:sz w:val="28"/>
          <w:szCs w:val="36"/>
        </w:rPr>
        <w:t>，经由审核可加入</w:t>
      </w:r>
      <w:r>
        <w:rPr>
          <w:sz w:val="28"/>
          <w:szCs w:val="36"/>
        </w:rPr>
        <w:t>广州市中小企业服务平台</w:t>
      </w:r>
      <w:r>
        <w:rPr>
          <w:rFonts w:hint="eastAsia"/>
          <w:sz w:val="28"/>
          <w:szCs w:val="36"/>
        </w:rPr>
        <w:t>（提交加入申请待管理员审批，受理通过需等待约4个小时）</w:t>
      </w:r>
    </w:p>
    <w:p>
      <w:r>
        <w:t>:</w:t>
      </w:r>
      <w:r>
        <w:fldChar w:fldCharType="begin"/>
      </w:r>
      <w:r>
        <w:instrText xml:space="preserve"> HYPERLINK "https://wx-in-i.dingtalk.com/yydy/yq.html?encodeDeptId=null&amp;corpId=ding5fbe2e32ab090ba0bc961a6cb783455b&amp;inviterUid=null&amp;scene=contactOrgManage&amp;cid=undefined&amp;inviteCode=RRva7aI65RSNTnC&amp;origin=9999&amp;originMeta=contact-orgManage-add&amp;method=copyLink" </w:instrText>
      </w:r>
      <w:r>
        <w:fldChar w:fldCharType="separate"/>
      </w:r>
      <w:r>
        <w:rPr>
          <w:rStyle w:val="7"/>
          <w:rFonts w:ascii="宋体" w:hAnsi="宋体" w:eastAsia="宋体" w:cs="宋体"/>
          <w:sz w:val="24"/>
        </w:rPr>
        <w:t>邀请你加入 (dingtalk.com)</w:t>
      </w:r>
      <w:r>
        <w:rPr>
          <w:rStyle w:val="7"/>
          <w:rFonts w:ascii="宋体" w:hAnsi="宋体" w:eastAsia="宋体" w:cs="宋体"/>
          <w:sz w:val="24"/>
        </w:rPr>
        <w:fldChar w:fldCharType="end"/>
      </w:r>
    </w:p>
    <w:p>
      <w:r>
        <w:fldChar w:fldCharType="begin"/>
      </w:r>
      <w:r>
        <w:instrText xml:space="preserve"> HYPERLINK "https://wx-in-i.dingtalk.com/yydy/yq.html?encodeDeptId=null&amp;corpId=ding5fbe2e32ab090ba0bc961a6cb783455b&amp;inviterUid=null&amp;scene=contactOrgManage&amp;cid=undefined&amp;inviteCode=u7kUWXonTbNJzHF&amp;origin=9999&amp;originMeta=contact-orgManage-add&amp;method=copyLinknk" </w:instrText>
      </w:r>
      <w:r>
        <w:fldChar w:fldCharType="separate"/>
      </w:r>
      <w:r>
        <w:rPr>
          <w:rStyle w:val="8"/>
          <w:rFonts w:hint="eastAsia"/>
        </w:rPr>
        <w:t>https://wx-in-i.dingtalk.com/yydy/yq.html?encodeDeptId=null&amp;corpId=ding5fbe2e32ab090ba0bc961a6cb783455b&amp;inviterUid=null&amp;scene=contactOrgManage&amp;cid=undefined&amp;inviteCode=u7kUWXonTbNJzHF&amp;origin=9999&amp;originMeta=contact-orgManage-add&amp;method=copyLinknk</w:t>
      </w:r>
      <w:r>
        <w:rPr>
          <w:rStyle w:val="8"/>
          <w:rFonts w:hint="eastAsia"/>
        </w:rPr>
        <w:fldChar w:fldCharType="end"/>
      </w:r>
    </w:p>
    <w:p/>
    <w:p/>
    <w:p/>
    <w:p/>
    <w:p/>
    <w:p/>
    <w:p/>
    <w:p/>
    <w:p/>
    <w:p/>
    <w:p/>
    <w:p>
      <w:pPr>
        <w:jc w:val="both"/>
        <w:outlineLvl w:val="0"/>
        <w:rPr>
          <w:rFonts w:hint="eastAsia"/>
          <w:sz w:val="36"/>
          <w:szCs w:val="44"/>
          <w:lang w:val="en-US" w:eastAsia="zh-CN"/>
        </w:rPr>
      </w:pPr>
      <w:bookmarkStart w:id="1" w:name="_Toc2642"/>
      <w:r>
        <w:rPr>
          <w:rFonts w:hint="eastAsia"/>
          <w:sz w:val="36"/>
          <w:szCs w:val="44"/>
          <w:lang w:val="en-US" w:eastAsia="zh-CN"/>
        </w:rPr>
        <w:t>4进入常用功能界面</w:t>
      </w:r>
      <w:bookmarkEnd w:id="1"/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default" w:eastAsiaTheme="minorEastAsia"/>
          <w:color w:val="FF0000"/>
          <w:sz w:val="40"/>
          <w:szCs w:val="48"/>
          <w:lang w:val="en-US" w:eastAsia="zh-CN"/>
        </w:rPr>
      </w:pPr>
      <w:r>
        <w:rPr>
          <w:rFonts w:hint="eastAsia"/>
          <w:color w:val="FF0000"/>
          <w:sz w:val="40"/>
          <w:szCs w:val="48"/>
          <w:lang w:val="en-US" w:eastAsia="zh-CN"/>
        </w:rPr>
        <w:t>点击进入工作台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/>
          <w:color w:val="FF0000"/>
          <w:sz w:val="40"/>
          <w:szCs w:val="48"/>
          <w:u w:val="single"/>
          <w:lang w:val="en-US" w:eastAsia="zh-CN"/>
        </w:rPr>
      </w:pPr>
      <w:r>
        <w:rPr>
          <w:rFonts w:hint="eastAsia"/>
          <w:color w:val="FF0000"/>
          <w:sz w:val="40"/>
          <w:szCs w:val="48"/>
          <w:lang w:val="en-US" w:eastAsia="zh-CN"/>
        </w:rPr>
        <w:t>选择</w:t>
      </w:r>
      <w:r>
        <w:rPr>
          <w:rFonts w:hint="eastAsia"/>
          <w:color w:val="FF0000"/>
          <w:sz w:val="40"/>
          <w:szCs w:val="48"/>
          <w:u w:val="single"/>
          <w:lang w:val="en-US" w:eastAsia="zh-CN"/>
        </w:rPr>
        <w:t>广州市中小企业服务平台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default" w:eastAsiaTheme="minorEastAsia"/>
          <w:color w:val="FF0000"/>
          <w:sz w:val="40"/>
          <w:szCs w:val="48"/>
          <w:lang w:val="en-US" w:eastAsia="zh-CN"/>
        </w:rPr>
      </w:pPr>
      <w:r>
        <w:rPr>
          <w:rFonts w:hint="eastAsia"/>
          <w:color w:val="FF0000"/>
          <w:sz w:val="40"/>
          <w:szCs w:val="48"/>
          <w:lang w:val="en-US" w:eastAsia="zh-CN"/>
        </w:rPr>
        <w:t>找到专</w:t>
      </w:r>
      <w:r>
        <w:rPr>
          <w:rFonts w:hint="eastAsia"/>
          <w:color w:val="FF0000"/>
          <w:sz w:val="40"/>
          <w:szCs w:val="48"/>
          <w:u w:val="single"/>
          <w:lang w:val="en-US" w:eastAsia="zh-CN"/>
        </w:rPr>
        <w:t>精特新企业自测</w:t>
      </w:r>
      <w:r>
        <w:rPr>
          <w:rFonts w:hint="eastAsia"/>
          <w:color w:val="FF0000"/>
          <w:sz w:val="40"/>
          <w:szCs w:val="48"/>
          <w:u w:val="none"/>
          <w:lang w:val="en-US" w:eastAsia="zh-CN"/>
        </w:rPr>
        <w:t>分</w:t>
      </w:r>
      <w:r>
        <w:rPr>
          <w:rFonts w:hint="eastAsia"/>
          <w:color w:val="FF0000"/>
          <w:sz w:val="40"/>
          <w:szCs w:val="48"/>
          <w:lang w:val="en-US" w:eastAsia="zh-CN"/>
        </w:rPr>
        <w:t>组点击表单可进行自测</w:t>
      </w:r>
    </w:p>
    <w:p>
      <w:pPr>
        <w:jc w:val="both"/>
        <w:outlineLvl w:val="0"/>
        <w:rPr>
          <w:rFonts w:hint="eastAsia"/>
          <w:sz w:val="36"/>
          <w:szCs w:val="44"/>
          <w:lang w:val="en-US" w:eastAsia="zh-CN"/>
        </w:rPr>
      </w:pPr>
    </w:p>
    <w:p>
      <w:pPr>
        <w:jc w:val="both"/>
        <w:outlineLvl w:val="0"/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电脑端：</w:t>
      </w:r>
    </w:p>
    <w:p>
      <w:pPr>
        <w:jc w:val="both"/>
        <w:outlineLvl w:val="0"/>
        <w:rPr>
          <w:rFonts w:hint="eastAsia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455285" cy="3172460"/>
            <wp:effectExtent l="0" t="0" r="5715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239395</wp:posOffset>
                </wp:positionV>
                <wp:extent cx="251460" cy="3219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69285" y="162814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55pt;margin-top:18.85pt;height:25.35pt;width:19.8pt;z-index:251660288;mso-width-relative:page;mso-height-relative:page;" filled="f" stroked="f" coordsize="21600,21600" o:gfxdata="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6y3tctoAAAAJAQAADwAAAAAAAAAB&#10;ACAAAAAiAAAAZHJzL2Rvd25yZXYueG1sUEsBAhQAFAAAAAgAh07iQIExIk1HAgAAc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44"/>
          <w:lang w:val="en-US" w:eastAsia="zh-CN"/>
        </w:rPr>
        <w:t>手机端</w:t>
      </w:r>
    </w:p>
    <w:p>
      <w:pPr>
        <w:jc w:val="both"/>
      </w:pPr>
      <w:r>
        <w:drawing>
          <wp:inline distT="0" distB="0" distL="114300" distR="114300">
            <wp:extent cx="3359150" cy="7268845"/>
            <wp:effectExtent l="0" t="0" r="6350" b="825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5系统操作</w:t>
      </w:r>
    </w:p>
    <w:p>
      <w:pPr>
        <w:spacing w:line="360" w:lineRule="auto"/>
        <w:jc w:val="both"/>
        <w:rPr>
          <w:rFonts w:hint="eastAsia"/>
          <w:color w:val="FF0000"/>
          <w:sz w:val="22"/>
          <w:szCs w:val="28"/>
          <w:lang w:val="en-US" w:eastAsia="zh-CN"/>
        </w:rPr>
      </w:pPr>
      <w:r>
        <w:rPr>
          <w:rFonts w:hint="eastAsia"/>
          <w:color w:val="FF0000"/>
          <w:sz w:val="22"/>
          <w:szCs w:val="28"/>
          <w:lang w:val="en-US" w:eastAsia="zh-CN"/>
        </w:rPr>
        <w:t>本自测程序依据按照《工业和信息化部关于印发〈优质中小企业梯度培育管理暂行办法〉的通知》（工信部企业〔2022〕63号）编写，仅用于企业自测参考，不作为最终评审依据。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0500" cy="3718560"/>
            <wp:effectExtent l="0" t="0" r="0" b="254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271520"/>
            <wp:effectExtent l="0" t="0" r="12065" b="508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36"/>
          <w:szCs w:val="44"/>
          <w:lang w:val="en-US" w:eastAsia="zh-CN"/>
        </w:rPr>
      </w:pPr>
    </w:p>
    <w:p>
      <w:pPr>
        <w:rPr>
          <w:sz w:val="36"/>
          <w:szCs w:val="44"/>
        </w:rPr>
      </w:pP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6结果查看</w:t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电脑端：</w:t>
      </w:r>
    </w:p>
    <w:p>
      <w:r>
        <w:drawing>
          <wp:inline distT="0" distB="0" distL="114300" distR="114300">
            <wp:extent cx="5264150" cy="2435860"/>
            <wp:effectExtent l="0" t="0" r="12700" b="254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退出界面后回看：</w:t>
      </w:r>
    </w:p>
    <w:p>
      <w:r>
        <w:rPr>
          <w:rFonts w:hint="eastAsia"/>
        </w:rPr>
        <w:t>可在“专精特新企业自测”模块下“专精特新企业自测结果查询”回看历史填报信息：</w:t>
      </w:r>
    </w:p>
    <w:p/>
    <w:p>
      <w:r>
        <w:drawing>
          <wp:inline distT="0" distB="0" distL="114300" distR="114300">
            <wp:extent cx="5269230" cy="3872230"/>
            <wp:effectExtent l="0" t="0" r="762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239395</wp:posOffset>
                </wp:positionV>
                <wp:extent cx="251460" cy="3219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69285" y="162814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55pt;margin-top:18.85pt;height:25.35pt;width:19.8pt;z-index:251661312;mso-width-relative:page;mso-height-relative:page;" filled="f" stroked="f" coordsize="21600,21600" o:gfxdata="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6y3tctoAAAAJAQAADwAAAAAAAAAB&#10;ACAAAAAiAAAAZHJzL2Rvd25yZXYueG1sUEsBAhQAFAAAAAgAh07iQBqnZeNHAgAAc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44"/>
          <w:lang w:val="en-US" w:eastAsia="zh-CN"/>
        </w:rPr>
        <w:t>手机端</w:t>
      </w:r>
    </w:p>
    <w:p>
      <w:r>
        <w:rPr>
          <w:rFonts w:hint="eastAsia"/>
        </w:rPr>
        <w:t>手机端提交后会直接返回详情页，可直接查看测评结果分析</w:t>
      </w:r>
    </w:p>
    <w:p>
      <w:r>
        <w:drawing>
          <wp:inline distT="0" distB="0" distL="114300" distR="114300">
            <wp:extent cx="2356485" cy="5265420"/>
            <wp:effectExtent l="0" t="0" r="5715" b="5080"/>
            <wp:docPr id="41" name="图片 41" descr="5090788757_53563807995_dd3315002561916275675_[B@59e8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090788757_53563807995_dd3315002561916275675_[B@59e87f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退出界面后回看：</w:t>
      </w:r>
    </w:p>
    <w:p>
      <w:r>
        <w:rPr>
          <w:rFonts w:hint="eastAsia"/>
        </w:rPr>
        <w:t>可在“专精特新企业基本条件自测”模块下“专精特新企业自测结果查询”回看历史填报信息：</w:t>
      </w:r>
    </w:p>
    <w:p/>
    <w:p>
      <w:pPr>
        <w:rPr>
          <w:sz w:val="28"/>
          <w:szCs w:val="36"/>
        </w:rPr>
      </w:pPr>
      <w:r>
        <w:drawing>
          <wp:inline distT="0" distB="0" distL="114300" distR="114300">
            <wp:extent cx="2447925" cy="5511165"/>
            <wp:effectExtent l="0" t="0" r="3175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486025" cy="5537835"/>
            <wp:effectExtent l="0" t="0" r="9525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9028DB"/>
    <w:multiLevelType w:val="singleLevel"/>
    <w:tmpl w:val="CE9028D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yMmIwZjM0MzM4N2M5NGViMzBiYTM0MzM3NjZkYTMifQ=="/>
  </w:docVars>
  <w:rsids>
    <w:rsidRoot w:val="00AE5FF4"/>
    <w:rsid w:val="00095E84"/>
    <w:rsid w:val="00305CE7"/>
    <w:rsid w:val="00AE5FF4"/>
    <w:rsid w:val="00B566E3"/>
    <w:rsid w:val="012E79C2"/>
    <w:rsid w:val="02A91D81"/>
    <w:rsid w:val="05A941B2"/>
    <w:rsid w:val="08524071"/>
    <w:rsid w:val="0A5F1438"/>
    <w:rsid w:val="14EA24B1"/>
    <w:rsid w:val="1C3A37F7"/>
    <w:rsid w:val="1F611724"/>
    <w:rsid w:val="2839654F"/>
    <w:rsid w:val="402406BD"/>
    <w:rsid w:val="40F46F16"/>
    <w:rsid w:val="515028C9"/>
    <w:rsid w:val="5332602F"/>
    <w:rsid w:val="569752EE"/>
    <w:rsid w:val="5BE65B86"/>
    <w:rsid w:val="5DDB77DC"/>
    <w:rsid w:val="632930A0"/>
    <w:rsid w:val="6D2D20B0"/>
    <w:rsid w:val="6FC7601A"/>
    <w:rsid w:val="70117A67"/>
    <w:rsid w:val="718C4395"/>
    <w:rsid w:val="7C8532AE"/>
    <w:rsid w:val="7DB61C4E"/>
    <w:rsid w:val="7DE7309B"/>
    <w:rsid w:val="7F42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FollowedHyperlink"/>
    <w:basedOn w:val="6"/>
    <w:qFormat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paragraph" w:customStyle="1" w:styleId="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0">
    <w:name w:val="批注框文本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glossaryDocument" Target="glossary/document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f856d50-48df-4027-9276-749fd618b93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F856D50-48DF-4027-9276-749FD618B93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09ccb0a-5cb2-48ab-9176-d5425d84164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09CCB0A-5CB2-48AB-9176-D5425D84164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517b58-05a2-4114-9f08-7f12e9f509e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517B58-05A2-4114-9F08-7F12E9F509E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186ff2-1a46-4ab2-8b30-494f9efa8a0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186FF2-1A46-4AB2-8B30-494F9EFA8A0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72c1158-059e-4d1d-b598-edd4a63c909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2C1158-059E-4D1D-B598-EDD4A63C909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02a5e65-4d50-4460-be19-0d90f6a22a8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02A5E65-4D50-4460-BE19-0D90F6A22A8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03caa2e-59c6-4300-aa7d-6d7ff4c725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03CAA2E-59C6-4300-AA7D-6D7FF4C725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5e1a26-33c9-4b8a-9fb4-68750c0b559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5E1A26-33C9-4B8A-9FB4-68750C0B559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CA1751"/>
    <w:rsid w:val="00876687"/>
    <w:rsid w:val="00CA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784</Words>
  <Characters>1072</Characters>
  <Lines>12</Lines>
  <Paragraphs>3</Paragraphs>
  <TotalTime>0</TotalTime>
  <ScaleCrop>false</ScaleCrop>
  <LinksUpToDate>false</LinksUpToDate>
  <CharactersWithSpaces>1096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2022-03-06T21:22:00Z</dcterms:created>
  <dc:creator>Administrator</dc:creator>
  <cp:lastModifiedBy>汪赟娟</cp:lastModifiedBy>
  <dcterms:modified xsi:type="dcterms:W3CDTF">2022-08-30T04:33:39Z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DB77926899CD456FAF522A5FFABB3D0B</vt:lpwstr>
  </property>
</Properties>
</file>