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A" w:rsidRDefault="00D967FA" w:rsidP="00D967FA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4</w:t>
      </w:r>
    </w:p>
    <w:p w:rsidR="00D967FA" w:rsidRDefault="00D967FA" w:rsidP="00D967FA">
      <w:pPr>
        <w:pStyle w:val="a0"/>
      </w:pPr>
    </w:p>
    <w:p w:rsidR="00D967FA" w:rsidRDefault="00D967FA" w:rsidP="00D967FA">
      <w:pPr>
        <w:pStyle w:val="6"/>
        <w:spacing w:before="0" w:after="0" w:line="560" w:lineRule="exact"/>
        <w:jc w:val="center"/>
        <w:rPr>
          <w:rFonts w:ascii="Times New Roman" w:eastAsia="方正小标宋简体" w:hAnsi="Times New Roman"/>
          <w:b w:val="0"/>
          <w:bCs w:val="0"/>
          <w:sz w:val="44"/>
          <w:szCs w:val="44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制造业数字化转型案例征集要求</w:t>
      </w:r>
    </w:p>
    <w:p w:rsidR="00D967FA" w:rsidRDefault="00D967FA" w:rsidP="00D967FA">
      <w:pPr>
        <w:pStyle w:val="6"/>
        <w:spacing w:before="0" w:after="0" w:line="560" w:lineRule="exact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方正小标宋简体" w:hAnsi="Times New Roman"/>
          <w:b w:val="0"/>
          <w:bCs w:val="0"/>
          <w:sz w:val="44"/>
          <w:szCs w:val="44"/>
        </w:rPr>
        <w:t>和模板文件</w:t>
      </w: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一、工作目的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聚焦广东省战略性产业集群和广州市特色产业集群，征集一批基础好、模式新、技术优、有成效、可推广、可复制的典型案例，探索利用数字技术对产业链供应链全链条改造的实践经验，开展制造业数字化转型经验现场交流，分行业、分区域、多渠道开展针对性的经验推广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二、征集方向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</w:t>
      </w:r>
      <w:r>
        <w:rPr>
          <w:rFonts w:ascii="Times New Roman" w:eastAsia="楷体_GB2312" w:hAnsi="Times New Roman" w:cs="Times New Roman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sz w:val="32"/>
          <w:szCs w:val="32"/>
        </w:rPr>
        <w:t>链主</w:t>
      </w:r>
      <w:r>
        <w:rPr>
          <w:rFonts w:ascii="Times New Roman" w:eastAsia="楷体_GB2312" w:hAnsi="Times New Roman" w:cs="Times New Roman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sz w:val="32"/>
          <w:szCs w:val="32"/>
        </w:rPr>
        <w:t>赋能产业链供应链数字化转型（方向一）。</w:t>
      </w:r>
      <w:r>
        <w:rPr>
          <w:rFonts w:ascii="Times New Roman" w:eastAsia="仿宋_GB2312" w:hAnsi="Times New Roman" w:cs="Times New Roman"/>
          <w:sz w:val="32"/>
          <w:szCs w:val="32"/>
        </w:rPr>
        <w:t>面向行业集中度较高的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细分行业领域</w:t>
      </w:r>
      <w:r>
        <w:rPr>
          <w:rFonts w:ascii="Times New Roman" w:eastAsia="仿宋_GB2312" w:hAnsi="Times New Roman" w:cs="Times New Roman"/>
          <w:sz w:val="32"/>
          <w:szCs w:val="32"/>
        </w:rPr>
        <w:t>，充分发挥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链主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企业引领支撑和中小微企业协作配套作用，由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龙头骨干企业围绕供应链管理等行业共性需求，对外输出垂直行业领域整体数字化转型解决方案，以订单、协同制造等方式拉动产业链供应链企业实施数字化转型，赋能产业链供应链企业协</w:t>
      </w:r>
      <w:r>
        <w:rPr>
          <w:rFonts w:ascii="Times New Roman" w:eastAsia="仿宋_GB2312" w:hAnsi="Times New Roman" w:cs="Times New Roman"/>
          <w:sz w:val="32"/>
          <w:szCs w:val="32"/>
        </w:rPr>
        <w:t>同发展，打造高效协同、安全可控的新型供应链体系。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（二）平台赋能产业集群数字化转型（方向二）。</w:t>
      </w:r>
      <w:r>
        <w:rPr>
          <w:rFonts w:ascii="Times New Roman" w:eastAsia="仿宋_GB2312" w:hAnsi="Times New Roman" w:cs="Times New Roman"/>
          <w:sz w:val="32"/>
          <w:szCs w:val="32"/>
        </w:rPr>
        <w:t>面向行业集中度较低的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细分行业领域</w:t>
      </w:r>
      <w:r>
        <w:rPr>
          <w:rFonts w:ascii="Times New Roman" w:eastAsia="仿宋_GB2312" w:hAnsi="Times New Roman" w:cs="Times New Roman"/>
          <w:sz w:val="32"/>
          <w:szCs w:val="32"/>
        </w:rPr>
        <w:t>，由深耕垂直行业领域的公共服务企业牵头聚合产业生态资源，围绕资源共性、协同制造、场景共建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等方面打造面向区域和行业的工业互联网平台，开发具备行业和区域特色、低成本、易部署的轻量级数字化转型集成化方案，推动中小企业通过数字化转型实现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抱团取暖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，构建以行业平台为核心的新型产业生态。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（三）数字化转型场景创新应用（方向三）。</w:t>
      </w:r>
      <w:r>
        <w:rPr>
          <w:rFonts w:ascii="Times New Roman" w:eastAsia="仿宋_GB2312" w:hAnsi="Times New Roman" w:cs="Times New Roman"/>
          <w:sz w:val="32"/>
          <w:szCs w:val="32"/>
        </w:rPr>
        <w:t>围绕中小企业产品研发设计、生产制造、运维服务和经营管理等共性需求场景，聚焦绿色节能、降本提质增效、</w:t>
      </w:r>
      <w:r>
        <w:rPr>
          <w:rFonts w:ascii="Times New Roman" w:eastAsia="仿宋_GB2312" w:hAnsi="Times New Roman" w:cs="Times New Roman"/>
          <w:sz w:val="32"/>
          <w:szCs w:val="32"/>
        </w:rPr>
        <w:t>5G+</w:t>
      </w:r>
      <w:r>
        <w:rPr>
          <w:rFonts w:ascii="Times New Roman" w:eastAsia="仿宋_GB2312" w:hAnsi="Times New Roman" w:cs="Times New Roman"/>
          <w:sz w:val="32"/>
          <w:szCs w:val="32"/>
        </w:rPr>
        <w:t>工业互联网、网络和数据安全等鲜明特色，征集一批带动作用强、活跃度高、适配性强的数字化转型解决产品及其典型落地应用案例。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三、推荐条件</w:t>
      </w:r>
    </w:p>
    <w:p w:rsidR="00D967FA" w:rsidRDefault="00D967FA" w:rsidP="00D967FA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（一）案例项目的牵头承担单位应为在广东省内注册的企事业单位，具有较好的经济实力、技术研发和融合创新能力，且项目主要实施地在广东省境内。项目牵头单位近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年以来在专项审计、绩效评价、监督检查等方面未出现过较为严重的违法违规情况。申报单位不得为失信被执行人（以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信用中国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网站查询结果为准），近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年以来未发生重大安全、环保、质量事故。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案例项目须已投入运营，且在降低企业运营成本、缩短产品研制周期、提高生产效率、降低产品不良品率、提高能源利用率、提升产业链协同效率等方面已取得显著成效并持续提升，有可量化的经济或社会效益，具有良好的示范性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（三）案例应具有较强的可复制可推广性，有相对成熟的商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业模式或普遍应用性，在细分行业领域已取得一定的规模效应，有较强的用户粘性。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鼓励结合产业集群数字化转型试点、工业和信息化部中小企业数字化转型试点、制造业数字化转型各类标杆示范等重大项目，推荐成效较为突出的实施案例，优先推荐具备现场参观条件且项目承担单位有意愿、具备条件向行业分享数字化转型经验的案例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四、征集要求</w:t>
      </w:r>
    </w:p>
    <w:p w:rsidR="00D967FA" w:rsidRDefault="00D967FA" w:rsidP="00D967FA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</w:rPr>
        <w:sectPr w:rsidR="00D967FA">
          <w:footerReference w:type="default" r:id="rId4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案例内容要突出行业特点、企业特色，注重提炼实施的做法、成效与经验，文字精炼、数据客观准确（每个案例不超过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字），适当图片、视频解读。</w:t>
      </w:r>
    </w:p>
    <w:p w:rsidR="00D967FA" w:rsidRDefault="00D967FA" w:rsidP="00D967FA">
      <w:pPr>
        <w:pStyle w:val="a0"/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4-1</w:t>
      </w:r>
    </w:p>
    <w:p w:rsidR="00D967FA" w:rsidRDefault="00D967FA" w:rsidP="00D967FA">
      <w:pPr>
        <w:spacing w:line="560" w:lineRule="exact"/>
        <w:rPr>
          <w:rFonts w:eastAsia="仿宋_GB2312"/>
          <w:sz w:val="32"/>
          <w:szCs w:val="22"/>
        </w:rPr>
      </w:pPr>
    </w:p>
    <w:p w:rsidR="00D967FA" w:rsidRDefault="00D967FA" w:rsidP="00D967FA">
      <w:pPr>
        <w:spacing w:line="560" w:lineRule="exact"/>
        <w:jc w:val="center"/>
        <w:outlineLvl w:val="0"/>
        <w:rPr>
          <w:rFonts w:eastAsia="方正小标宋简体"/>
          <w:sz w:val="44"/>
          <w:szCs w:val="22"/>
          <w:lang w:val="zh-CN"/>
        </w:rPr>
      </w:pPr>
      <w:r>
        <w:rPr>
          <w:rFonts w:eastAsia="方正小标宋简体"/>
          <w:sz w:val="44"/>
          <w:szCs w:val="22"/>
        </w:rPr>
        <w:t>制造业</w:t>
      </w:r>
      <w:r>
        <w:rPr>
          <w:rFonts w:eastAsia="方正小标宋简体"/>
          <w:sz w:val="44"/>
          <w:szCs w:val="22"/>
          <w:lang w:val="zh-CN"/>
        </w:rPr>
        <w:t>数字化转型案例模板</w:t>
      </w:r>
    </w:p>
    <w:p w:rsidR="00D967FA" w:rsidRDefault="00D967FA" w:rsidP="00D967FA">
      <w:pPr>
        <w:spacing w:line="560" w:lineRule="exact"/>
        <w:ind w:firstLineChars="200" w:firstLine="640"/>
        <w:jc w:val="center"/>
        <w:outlineLvl w:val="0"/>
        <w:rPr>
          <w:rFonts w:ascii="楷体_GB2312" w:eastAsia="楷体_GB2312" w:hAnsi="楷体_GB2312" w:cs="楷体_GB2312" w:hint="eastAsia"/>
          <w:sz w:val="32"/>
          <w:szCs w:val="2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22"/>
          <w:lang w:val="zh-CN"/>
        </w:rPr>
        <w:t>（方向一、方向二）</w:t>
      </w:r>
    </w:p>
    <w:p w:rsidR="00D967FA" w:rsidRDefault="00D967FA" w:rsidP="00D967FA">
      <w:pPr>
        <w:spacing w:line="560" w:lineRule="exact"/>
        <w:rPr>
          <w:rFonts w:eastAsia="仿宋_GB2312"/>
          <w:sz w:val="32"/>
          <w:szCs w:val="22"/>
          <w:lang w:val="zh-CN"/>
        </w:rPr>
      </w:pPr>
      <w:r>
        <w:rPr>
          <w:rFonts w:eastAsia="仿宋_GB2312"/>
          <w:sz w:val="32"/>
          <w:szCs w:val="22"/>
          <w:lang w:val="zh-CN"/>
        </w:rPr>
        <w:t>案例分类：</w:t>
      </w:r>
      <w:r>
        <w:rPr>
          <w:rFonts w:eastAsia="仿宋_GB2312"/>
          <w:sz w:val="32"/>
          <w:szCs w:val="22"/>
          <w:lang w:val="zh-CN"/>
        </w:rPr>
        <w:t>□</w:t>
      </w:r>
      <w:r>
        <w:rPr>
          <w:rFonts w:eastAsia="仿宋_GB2312"/>
          <w:sz w:val="32"/>
          <w:szCs w:val="22"/>
          <w:lang w:val="zh-CN"/>
        </w:rPr>
        <w:t>方向一</w:t>
      </w:r>
      <w:r>
        <w:rPr>
          <w:rFonts w:eastAsia="仿宋_GB2312"/>
          <w:sz w:val="32"/>
          <w:szCs w:val="22"/>
        </w:rPr>
        <w:t xml:space="preserve">   </w:t>
      </w:r>
      <w:r>
        <w:rPr>
          <w:rFonts w:eastAsia="仿宋_GB2312"/>
          <w:sz w:val="32"/>
          <w:szCs w:val="22"/>
          <w:lang w:val="zh-CN"/>
        </w:rPr>
        <w:t>□</w:t>
      </w:r>
      <w:r>
        <w:rPr>
          <w:rFonts w:eastAsia="仿宋_GB2312"/>
          <w:sz w:val="32"/>
          <w:szCs w:val="22"/>
        </w:rPr>
        <w:t>方向二</w:t>
      </w:r>
    </w:p>
    <w:p w:rsidR="00D967FA" w:rsidRDefault="00D967FA" w:rsidP="00D967FA">
      <w:pPr>
        <w:spacing w:line="560" w:lineRule="exact"/>
        <w:ind w:firstLineChars="200" w:firstLine="640"/>
        <w:jc w:val="left"/>
        <w:outlineLvl w:val="0"/>
        <w:rPr>
          <w:rFonts w:eastAsia="黑体"/>
          <w:sz w:val="32"/>
          <w:szCs w:val="22"/>
          <w:lang w:val="zh-CN"/>
        </w:rPr>
      </w:pPr>
      <w:r>
        <w:rPr>
          <w:rFonts w:eastAsia="黑体"/>
          <w:sz w:val="32"/>
          <w:szCs w:val="22"/>
          <w:lang w:val="zh-CN"/>
        </w:rPr>
        <w:t>一、基本信息</w:t>
      </w:r>
    </w:p>
    <w:tbl>
      <w:tblPr>
        <w:tblStyle w:val="a7"/>
        <w:tblW w:w="842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126"/>
        <w:gridCol w:w="6299"/>
      </w:tblGrid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案例名称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牵头企业名称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</w:p>
        </w:tc>
      </w:tr>
      <w:tr w:rsidR="00D967FA" w:rsidTr="005F28F2">
        <w:trPr>
          <w:trHeight w:val="320"/>
        </w:trPr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注册地址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企业营业收入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20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亿元以上</w:t>
            </w:r>
            <w:r>
              <w:rPr>
                <w:rFonts w:eastAsia="仿宋_GB2312"/>
                <w:sz w:val="28"/>
                <w:szCs w:val="21"/>
              </w:rPr>
              <w:t xml:space="preserve">          </w:t>
            </w: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2000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  <w:r>
              <w:rPr>
                <w:rFonts w:eastAsia="仿宋_GB2312"/>
                <w:sz w:val="28"/>
                <w:szCs w:val="21"/>
                <w:lang w:val="zh-CN"/>
              </w:rPr>
              <w:t>—1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</w:rPr>
              <w:t xml:space="preserve"> 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10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—20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</w:rPr>
              <w:t xml:space="preserve">      </w:t>
            </w: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300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  <w:r>
              <w:rPr>
                <w:rFonts w:eastAsia="仿宋_GB2312"/>
                <w:sz w:val="28"/>
                <w:szCs w:val="21"/>
                <w:lang w:val="zh-CN"/>
              </w:rPr>
              <w:t>—2000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5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—10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</w:rPr>
              <w:t xml:space="preserve">       </w:t>
            </w: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300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万元以下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1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—5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企业员工数量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</w:rPr>
              <w:t>1000</w:t>
            </w:r>
            <w:r>
              <w:rPr>
                <w:rFonts w:eastAsia="仿宋_GB2312"/>
                <w:sz w:val="28"/>
                <w:szCs w:val="21"/>
              </w:rPr>
              <w:t>人以上</w:t>
            </w:r>
            <w:r>
              <w:rPr>
                <w:rFonts w:eastAsia="仿宋_GB2312"/>
                <w:sz w:val="28"/>
                <w:szCs w:val="21"/>
              </w:rPr>
              <w:t xml:space="preserve">          </w:t>
            </w:r>
            <w:r>
              <w:rPr>
                <w:rFonts w:eastAsia="仿宋_GB2312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</w:rPr>
              <w:t>20</w:t>
            </w:r>
            <w:r>
              <w:rPr>
                <w:rFonts w:eastAsia="仿宋_GB2312"/>
                <w:sz w:val="28"/>
                <w:szCs w:val="21"/>
              </w:rPr>
              <w:t>人</w:t>
            </w:r>
            <w:r>
              <w:rPr>
                <w:rFonts w:eastAsia="仿宋_GB2312"/>
                <w:sz w:val="28"/>
                <w:szCs w:val="21"/>
                <w:lang w:val="zh-CN"/>
              </w:rPr>
              <w:t>—</w:t>
            </w:r>
            <w:r>
              <w:rPr>
                <w:rFonts w:eastAsia="仿宋_GB2312"/>
                <w:sz w:val="28"/>
                <w:szCs w:val="21"/>
              </w:rPr>
              <w:t>300</w:t>
            </w:r>
            <w:r>
              <w:rPr>
                <w:rFonts w:eastAsia="仿宋_GB2312"/>
                <w:sz w:val="28"/>
                <w:szCs w:val="21"/>
              </w:rPr>
              <w:t>人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MS Gothic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</w:rPr>
              <w:t>300</w:t>
            </w:r>
            <w:r>
              <w:rPr>
                <w:rFonts w:eastAsia="仿宋_GB2312"/>
                <w:sz w:val="28"/>
                <w:szCs w:val="21"/>
                <w:lang w:val="zh-CN"/>
              </w:rPr>
              <w:t>—</w:t>
            </w:r>
            <w:r>
              <w:rPr>
                <w:rFonts w:eastAsia="仿宋_GB2312"/>
                <w:sz w:val="28"/>
                <w:szCs w:val="21"/>
              </w:rPr>
              <w:t>1000</w:t>
            </w:r>
            <w:r>
              <w:rPr>
                <w:rFonts w:eastAsia="仿宋_GB2312"/>
                <w:sz w:val="28"/>
                <w:szCs w:val="21"/>
              </w:rPr>
              <w:t>人</w:t>
            </w:r>
            <w:r>
              <w:rPr>
                <w:rFonts w:eastAsia="仿宋_GB2312"/>
                <w:sz w:val="28"/>
                <w:szCs w:val="21"/>
              </w:rPr>
              <w:t xml:space="preserve">         </w:t>
            </w:r>
            <w:r>
              <w:rPr>
                <w:rFonts w:eastAsia="仿宋_GB2312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</w:rPr>
              <w:t>20</w:t>
            </w:r>
            <w:r>
              <w:rPr>
                <w:rFonts w:eastAsia="仿宋_GB2312"/>
                <w:sz w:val="28"/>
                <w:szCs w:val="21"/>
              </w:rPr>
              <w:t>人</w:t>
            </w:r>
            <w:r>
              <w:rPr>
                <w:rFonts w:eastAsia="仿宋_GB2312"/>
                <w:sz w:val="28"/>
                <w:szCs w:val="21"/>
                <w:lang w:val="zh-CN"/>
              </w:rPr>
              <w:t>以下</w:t>
            </w:r>
          </w:p>
        </w:tc>
      </w:tr>
      <w:tr w:rsidR="00D967FA" w:rsidTr="005F28F2">
        <w:trPr>
          <w:trHeight w:val="1664"/>
        </w:trPr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所属行业</w:t>
            </w:r>
          </w:p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及主要产品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所属细分行业领域：</w:t>
            </w:r>
          </w:p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</w:p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主要产品（列举</w:t>
            </w:r>
            <w:r>
              <w:rPr>
                <w:rFonts w:eastAsia="仿宋_GB2312"/>
                <w:sz w:val="28"/>
                <w:szCs w:val="21"/>
                <w:lang w:val="zh-CN"/>
              </w:rPr>
              <w:t>3-5</w:t>
            </w:r>
            <w:r>
              <w:rPr>
                <w:rFonts w:eastAsia="仿宋_GB2312"/>
                <w:sz w:val="28"/>
                <w:szCs w:val="21"/>
                <w:lang w:val="zh-CN"/>
              </w:rPr>
              <w:t>个重点产品）：</w:t>
            </w:r>
          </w:p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市场</w:t>
            </w:r>
            <w:r>
              <w:rPr>
                <w:rFonts w:eastAsia="仿宋_GB2312"/>
                <w:b/>
                <w:bCs/>
                <w:sz w:val="28"/>
                <w:szCs w:val="21"/>
              </w:rPr>
              <w:t>地位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市场占有率、行业</w:t>
            </w:r>
            <w:r>
              <w:rPr>
                <w:rFonts w:eastAsia="仿宋_GB2312"/>
                <w:sz w:val="28"/>
                <w:szCs w:val="21"/>
              </w:rPr>
              <w:t>或者概要描述等</w:t>
            </w: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案例推荐人</w:t>
            </w:r>
          </w:p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及联系方式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姓名、公司、职务、联系方式：</w:t>
            </w: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案例单位联系人及联系方式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姓名、职务、联系方式：</w:t>
            </w: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案例单位</w:t>
            </w: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“</w:t>
            </w: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懂行人</w:t>
            </w: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”</w:t>
            </w: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及联系方式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推荐一名熟悉案例的企业负责人，</w:t>
            </w:r>
            <w:r>
              <w:rPr>
                <w:rFonts w:eastAsia="仿宋_GB2312"/>
                <w:sz w:val="28"/>
                <w:szCs w:val="21"/>
              </w:rPr>
              <w:t>拥有演讲该案例的能力</w:t>
            </w:r>
            <w:r>
              <w:rPr>
                <w:rFonts w:eastAsia="仿宋_GB2312"/>
                <w:sz w:val="28"/>
                <w:szCs w:val="21"/>
                <w:lang w:val="zh-CN"/>
              </w:rPr>
              <w:t>，姓名、职务、</w:t>
            </w:r>
            <w:r>
              <w:rPr>
                <w:rFonts w:eastAsia="仿宋_GB2312"/>
                <w:sz w:val="28"/>
                <w:szCs w:val="21"/>
              </w:rPr>
              <w:t>联系方式。</w:t>
            </w:r>
          </w:p>
        </w:tc>
      </w:tr>
      <w:tr w:rsidR="00D967FA" w:rsidTr="005F28F2">
        <w:tc>
          <w:tcPr>
            <w:tcW w:w="2126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案例获得支持情况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32"/>
                <w:szCs w:val="22"/>
                <w:lang w:val="zh-CN"/>
              </w:rPr>
            </w:pPr>
            <w:r>
              <w:rPr>
                <w:rFonts w:eastAsia="仿宋_GB2312"/>
                <w:sz w:val="28"/>
                <w:szCs w:val="28"/>
                <w:lang w:val="zh-CN"/>
              </w:rPr>
              <w:t>案例是否获得过各级政府部门支持，包括资金、土地、人才、税收、荣誉等方面；媒体专题报道等。</w:t>
            </w:r>
          </w:p>
        </w:tc>
      </w:tr>
    </w:tbl>
    <w:p w:rsidR="00D967FA" w:rsidRDefault="00D967FA" w:rsidP="00D967FA">
      <w:pPr>
        <w:spacing w:line="560" w:lineRule="exact"/>
        <w:ind w:firstLineChars="200" w:firstLine="640"/>
        <w:outlineLvl w:val="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二、案例简述</w:t>
      </w:r>
      <w:r>
        <w:rPr>
          <w:rFonts w:eastAsia="黑体"/>
          <w:sz w:val="32"/>
          <w:szCs w:val="22"/>
          <w:lang w:val="zh-CN"/>
        </w:rPr>
        <w:t>（</w:t>
      </w:r>
      <w:r>
        <w:rPr>
          <w:rFonts w:eastAsia="黑体"/>
          <w:sz w:val="32"/>
          <w:szCs w:val="22"/>
        </w:rPr>
        <w:t>3</w:t>
      </w:r>
      <w:r>
        <w:rPr>
          <w:rFonts w:eastAsia="黑体"/>
          <w:sz w:val="32"/>
          <w:szCs w:val="22"/>
          <w:lang w:val="zh-CN"/>
        </w:rPr>
        <w:t>00</w:t>
      </w:r>
      <w:r>
        <w:rPr>
          <w:rFonts w:eastAsia="黑体"/>
          <w:sz w:val="32"/>
          <w:szCs w:val="22"/>
        </w:rPr>
        <w:t>0</w:t>
      </w:r>
      <w:r>
        <w:rPr>
          <w:rFonts w:eastAsia="黑体"/>
          <w:sz w:val="32"/>
          <w:szCs w:val="22"/>
          <w:lang w:val="zh-CN"/>
        </w:rPr>
        <w:t>字以内）</w:t>
      </w:r>
    </w:p>
    <w:p w:rsidR="00D967FA" w:rsidRDefault="00D967FA" w:rsidP="00D967FA">
      <w:pPr>
        <w:keepNext/>
        <w:keepLines/>
        <w:spacing w:line="560" w:lineRule="exact"/>
        <w:outlineLvl w:val="0"/>
        <w:rPr>
          <w:rFonts w:eastAsia="仿宋_GB2312"/>
          <w:b/>
          <w:kern w:val="44"/>
          <w:sz w:val="32"/>
          <w:szCs w:val="44"/>
        </w:rPr>
      </w:pPr>
      <w:r>
        <w:rPr>
          <w:rFonts w:eastAsia="黑体"/>
          <w:bCs/>
          <w:kern w:val="44"/>
          <w:sz w:val="32"/>
          <w:szCs w:val="44"/>
        </w:rPr>
        <w:lastRenderedPageBreak/>
        <w:t xml:space="preserve"> </w:t>
      </w:r>
      <w:r>
        <w:rPr>
          <w:rFonts w:eastAsia="楷体_GB2312"/>
          <w:bCs/>
          <w:kern w:val="44"/>
          <w:sz w:val="32"/>
          <w:szCs w:val="44"/>
        </w:rPr>
        <w:t xml:space="preserve">   </w:t>
      </w:r>
      <w:r>
        <w:rPr>
          <w:rFonts w:eastAsia="楷体_GB2312"/>
          <w:bCs/>
          <w:kern w:val="44"/>
          <w:sz w:val="32"/>
          <w:szCs w:val="44"/>
        </w:rPr>
        <w:t>（一）案例背景（</w:t>
      </w:r>
      <w:r>
        <w:rPr>
          <w:rFonts w:eastAsia="楷体_GB2312"/>
          <w:bCs/>
          <w:kern w:val="44"/>
          <w:sz w:val="32"/>
          <w:szCs w:val="44"/>
        </w:rPr>
        <w:t>300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b/>
          <w:bCs/>
          <w:sz w:val="32"/>
          <w:szCs w:val="22"/>
        </w:rPr>
      </w:pPr>
      <w:r>
        <w:rPr>
          <w:rFonts w:eastAsia="仿宋_GB2312"/>
          <w:sz w:val="32"/>
          <w:szCs w:val="22"/>
        </w:rPr>
        <w:t>简要介绍企业类型、企业规模、主要业务等企业基本情况；重点阐述驱动案例建设的背景情况，包括产业及行业发展趋势、区域经济竞争力等，企业发展及数字化转型过程中所面临的痛点问题。</w:t>
      </w:r>
    </w:p>
    <w:p w:rsidR="00D967FA" w:rsidRDefault="00D967FA" w:rsidP="00D967FA">
      <w:pPr>
        <w:keepNext/>
        <w:keepLines/>
        <w:spacing w:line="560" w:lineRule="exact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仿宋_GB2312"/>
          <w:bCs/>
          <w:kern w:val="44"/>
          <w:sz w:val="32"/>
          <w:szCs w:val="44"/>
        </w:rPr>
        <w:t xml:space="preserve">    </w:t>
      </w:r>
      <w:r>
        <w:rPr>
          <w:rFonts w:eastAsia="楷体_GB2312"/>
          <w:bCs/>
          <w:kern w:val="44"/>
          <w:sz w:val="32"/>
          <w:szCs w:val="44"/>
        </w:rPr>
        <w:t>（二）数字化转型推进思路、路径与成效（</w:t>
      </w:r>
      <w:r>
        <w:rPr>
          <w:rFonts w:eastAsia="楷体_GB2312"/>
          <w:bCs/>
          <w:kern w:val="44"/>
          <w:sz w:val="32"/>
          <w:szCs w:val="44"/>
        </w:rPr>
        <w:t>1500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围绕痛点问题，介绍企业内部数字化转型及推动行业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区域数字化转型的整体思路或规划、推进路径和步骤，重点凝练总结案例数字化转型的模式，通过数据支撑与成效相关指标对比，分享数字化转型成效和经验。案例成效需要可量化指标，明确项目建设投入和产出情况、对行业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区域、服务企业的影响等。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（三）数字化转型下一步推进计划（</w:t>
      </w:r>
      <w:r>
        <w:rPr>
          <w:rFonts w:eastAsia="楷体_GB2312"/>
          <w:bCs/>
          <w:kern w:val="44"/>
          <w:sz w:val="32"/>
          <w:szCs w:val="44"/>
        </w:rPr>
        <w:t>800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介绍下一步深化数字化转型的工作计划。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（四）数字化转型建议（</w:t>
      </w:r>
      <w:r>
        <w:rPr>
          <w:rFonts w:eastAsia="楷体_GB2312"/>
          <w:bCs/>
          <w:kern w:val="44"/>
          <w:sz w:val="32"/>
          <w:szCs w:val="44"/>
        </w:rPr>
        <w:t>400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从推动产业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区域制造业数字化转型角度出发，向政府部门提出相关工作建议。</w:t>
      </w:r>
    </w:p>
    <w:p w:rsidR="00D967FA" w:rsidRDefault="00D967FA" w:rsidP="00D967FA">
      <w:pPr>
        <w:spacing w:line="560" w:lineRule="exact"/>
        <w:ind w:left="64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三、案例涉及的主要产品及解决方案</w:t>
      </w:r>
    </w:p>
    <w:tbl>
      <w:tblPr>
        <w:tblStyle w:val="a7"/>
        <w:tblW w:w="91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10"/>
        <w:gridCol w:w="1630"/>
        <w:gridCol w:w="1815"/>
        <w:gridCol w:w="2529"/>
        <w:gridCol w:w="2031"/>
      </w:tblGrid>
      <w:tr w:rsidR="00D967FA" w:rsidTr="005F28F2">
        <w:tc>
          <w:tcPr>
            <w:tcW w:w="1110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序号</w:t>
            </w:r>
          </w:p>
        </w:tc>
        <w:tc>
          <w:tcPr>
            <w:tcW w:w="1630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产品名称</w:t>
            </w:r>
          </w:p>
        </w:tc>
        <w:tc>
          <w:tcPr>
            <w:tcW w:w="1815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服务商</w:t>
            </w:r>
          </w:p>
        </w:tc>
        <w:tc>
          <w:tcPr>
            <w:tcW w:w="2529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应用场景</w:t>
            </w:r>
          </w:p>
        </w:tc>
        <w:tc>
          <w:tcPr>
            <w:tcW w:w="2031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黑体"/>
                <w:sz w:val="32"/>
                <w:szCs w:val="22"/>
              </w:rPr>
            </w:pPr>
            <w:r>
              <w:rPr>
                <w:rFonts w:eastAsia="黑体"/>
                <w:sz w:val="32"/>
                <w:szCs w:val="22"/>
              </w:rPr>
              <w:t>实现功能及效果</w:t>
            </w:r>
          </w:p>
        </w:tc>
      </w:tr>
      <w:tr w:rsidR="00D967FA" w:rsidTr="005F28F2">
        <w:tc>
          <w:tcPr>
            <w:tcW w:w="1110" w:type="dxa"/>
            <w:vAlign w:val="center"/>
          </w:tcPr>
          <w:p w:rsidR="00D967FA" w:rsidRDefault="00D967FA" w:rsidP="005F28F2"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例</w:t>
            </w:r>
          </w:p>
        </w:tc>
        <w:tc>
          <w:tcPr>
            <w:tcW w:w="1630" w:type="dxa"/>
            <w:vAlign w:val="center"/>
          </w:tcPr>
          <w:p w:rsidR="00D967FA" w:rsidRDefault="00D967FA" w:rsidP="005F28F2"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MES</w:t>
            </w:r>
          </w:p>
        </w:tc>
        <w:tc>
          <w:tcPr>
            <w:tcW w:w="1815" w:type="dxa"/>
            <w:vAlign w:val="center"/>
          </w:tcPr>
          <w:p w:rsidR="00D967FA" w:rsidRDefault="00D967FA" w:rsidP="005F28F2">
            <w:pPr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D967FA" w:rsidRDefault="00D967FA" w:rsidP="005F28F2"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生产现场管理</w:t>
            </w:r>
          </w:p>
        </w:tc>
        <w:tc>
          <w:tcPr>
            <w:tcW w:w="2031" w:type="dxa"/>
            <w:vAlign w:val="center"/>
          </w:tcPr>
          <w:p w:rsidR="00D967FA" w:rsidRDefault="00D967FA" w:rsidP="005F28F2">
            <w:pPr>
              <w:spacing w:line="560" w:lineRule="exact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有量化指标</w:t>
            </w:r>
          </w:p>
        </w:tc>
      </w:tr>
      <w:tr w:rsidR="00D967FA" w:rsidTr="005F28F2">
        <w:tc>
          <w:tcPr>
            <w:tcW w:w="1110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D967FA" w:rsidRDefault="00D967FA" w:rsidP="005F28F2"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5G+AGV</w:t>
            </w:r>
          </w:p>
        </w:tc>
        <w:tc>
          <w:tcPr>
            <w:tcW w:w="1815" w:type="dxa"/>
            <w:vAlign w:val="center"/>
          </w:tcPr>
          <w:p w:rsidR="00D967FA" w:rsidRDefault="00D967FA" w:rsidP="005F28F2">
            <w:pPr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D967FA" w:rsidRDefault="00D967FA" w:rsidP="005F28F2">
            <w:pPr>
              <w:spacing w:line="560" w:lineRule="exact"/>
              <w:jc w:val="center"/>
              <w:rPr>
                <w:rFonts w:eastAsia="仿宋_GB2312"/>
                <w:sz w:val="32"/>
                <w:szCs w:val="22"/>
              </w:rPr>
            </w:pPr>
            <w:r>
              <w:rPr>
                <w:rFonts w:eastAsia="仿宋_GB2312"/>
                <w:sz w:val="32"/>
                <w:szCs w:val="22"/>
              </w:rPr>
              <w:t>仓储物流</w:t>
            </w:r>
          </w:p>
        </w:tc>
        <w:tc>
          <w:tcPr>
            <w:tcW w:w="2031" w:type="dxa"/>
            <w:vAlign w:val="center"/>
          </w:tcPr>
          <w:p w:rsidR="00D967FA" w:rsidRDefault="00D967FA" w:rsidP="005F28F2">
            <w:pPr>
              <w:spacing w:line="560" w:lineRule="exact"/>
              <w:ind w:firstLineChars="200" w:firstLine="640"/>
              <w:jc w:val="center"/>
              <w:rPr>
                <w:rFonts w:eastAsia="仿宋_GB2312"/>
                <w:sz w:val="32"/>
                <w:szCs w:val="22"/>
              </w:rPr>
            </w:pPr>
          </w:p>
        </w:tc>
      </w:tr>
      <w:tr w:rsidR="00D967FA" w:rsidTr="005F28F2">
        <w:tc>
          <w:tcPr>
            <w:tcW w:w="1110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1630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1815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2529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  <w:tc>
          <w:tcPr>
            <w:tcW w:w="2031" w:type="dxa"/>
          </w:tcPr>
          <w:p w:rsidR="00D967FA" w:rsidRDefault="00D967FA" w:rsidP="005F28F2">
            <w:pPr>
              <w:spacing w:line="560" w:lineRule="exact"/>
              <w:ind w:firstLineChars="200" w:firstLine="640"/>
              <w:rPr>
                <w:rFonts w:eastAsia="仿宋_GB2312"/>
                <w:sz w:val="32"/>
                <w:szCs w:val="22"/>
              </w:rPr>
            </w:pPr>
          </w:p>
        </w:tc>
      </w:tr>
    </w:tbl>
    <w:p w:rsidR="00D967FA" w:rsidRDefault="00D967FA" w:rsidP="00D967FA">
      <w:pPr>
        <w:spacing w:line="560" w:lineRule="exact"/>
        <w:ind w:left="64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四、案例介绍辅助材料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lastRenderedPageBreak/>
        <w:t>（一）案例介绍</w:t>
      </w:r>
      <w:r>
        <w:rPr>
          <w:rFonts w:eastAsia="楷体_GB2312"/>
          <w:bCs/>
          <w:kern w:val="44"/>
          <w:sz w:val="32"/>
          <w:szCs w:val="44"/>
        </w:rPr>
        <w:t>PPT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</w:t>
      </w:r>
      <w:r>
        <w:rPr>
          <w:rFonts w:eastAsia="仿宋_GB2312"/>
          <w:sz w:val="32"/>
          <w:szCs w:val="22"/>
        </w:rPr>
        <w:t>风格：简约明亮，风格常规，内容排版合理，行间距切勿过宽或过窄，切勿大段文字堆积，尽量分点阐述为佳。严禁出现企业</w:t>
      </w:r>
      <w:r>
        <w:rPr>
          <w:rFonts w:eastAsia="仿宋_GB2312"/>
          <w:sz w:val="32"/>
          <w:szCs w:val="22"/>
        </w:rPr>
        <w:t>logo</w:t>
      </w:r>
      <w:r>
        <w:rPr>
          <w:rFonts w:eastAsia="仿宋_GB2312"/>
          <w:sz w:val="32"/>
          <w:szCs w:val="22"/>
        </w:rPr>
        <w:t>、产品等疑似宣传要素。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2.</w:t>
      </w:r>
      <w:r>
        <w:rPr>
          <w:rFonts w:eastAsia="仿宋_GB2312"/>
          <w:sz w:val="32"/>
          <w:szCs w:val="22"/>
        </w:rPr>
        <w:t>格式：</w:t>
      </w:r>
      <w:r>
        <w:rPr>
          <w:rFonts w:eastAsia="仿宋_GB2312"/>
          <w:sz w:val="32"/>
          <w:szCs w:val="22"/>
        </w:rPr>
        <w:t>16:9</w:t>
      </w:r>
      <w:r>
        <w:rPr>
          <w:rFonts w:eastAsia="仿宋_GB2312"/>
          <w:sz w:val="32"/>
          <w:szCs w:val="22"/>
        </w:rPr>
        <w:t>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3.</w:t>
      </w:r>
      <w:r>
        <w:rPr>
          <w:rFonts w:eastAsia="仿宋_GB2312"/>
          <w:sz w:val="32"/>
          <w:szCs w:val="22"/>
        </w:rPr>
        <w:t>页数：</w:t>
      </w:r>
      <w:r>
        <w:rPr>
          <w:rFonts w:eastAsia="仿宋_GB2312"/>
          <w:sz w:val="32"/>
          <w:szCs w:val="22"/>
        </w:rPr>
        <w:t>10-15</w:t>
      </w:r>
      <w:r>
        <w:rPr>
          <w:rFonts w:eastAsia="仿宋_GB2312"/>
          <w:sz w:val="32"/>
          <w:szCs w:val="22"/>
        </w:rPr>
        <w:t>页。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4.</w:t>
      </w:r>
      <w:r>
        <w:rPr>
          <w:rFonts w:eastAsia="仿宋_GB2312"/>
          <w:sz w:val="32"/>
          <w:szCs w:val="22"/>
        </w:rPr>
        <w:t>内容：以案例简述内容保持一致，凝炼重点，可辅以图片、表格、视频等形式展示。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（二）视频及图片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案例相关的视频和图片，包括但不限于案例现场、系统演示、媒体宣传及有关展示活动的视频及图片材料。</w:t>
      </w:r>
    </w:p>
    <w:p w:rsidR="00D967FA" w:rsidRDefault="00D967FA" w:rsidP="00D967FA">
      <w:pPr>
        <w:spacing w:line="560" w:lineRule="exact"/>
        <w:rPr>
          <w:rFonts w:eastAsia="方正黑体_GBK"/>
          <w:sz w:val="32"/>
          <w:szCs w:val="22"/>
        </w:rPr>
      </w:pPr>
      <w:r>
        <w:rPr>
          <w:rFonts w:eastAsia="仿宋_GB2312"/>
          <w:sz w:val="32"/>
          <w:szCs w:val="22"/>
        </w:rPr>
        <w:br w:type="page"/>
      </w:r>
      <w:r>
        <w:rPr>
          <w:rFonts w:eastAsia="方正黑体_GBK"/>
          <w:sz w:val="32"/>
          <w:szCs w:val="22"/>
        </w:rPr>
        <w:lastRenderedPageBreak/>
        <w:t>附件</w:t>
      </w:r>
      <w:r>
        <w:rPr>
          <w:rFonts w:eastAsia="方正黑体_GBK"/>
          <w:sz w:val="32"/>
          <w:szCs w:val="22"/>
        </w:rPr>
        <w:t>4-2</w:t>
      </w:r>
    </w:p>
    <w:p w:rsidR="00D967FA" w:rsidRDefault="00D967FA" w:rsidP="00D967FA">
      <w:pPr>
        <w:spacing w:line="560" w:lineRule="exact"/>
        <w:jc w:val="center"/>
        <w:rPr>
          <w:rFonts w:eastAsia="方正小标宋简体"/>
          <w:sz w:val="44"/>
          <w:szCs w:val="22"/>
        </w:rPr>
      </w:pPr>
    </w:p>
    <w:p w:rsidR="00D967FA" w:rsidRDefault="00D967FA" w:rsidP="00D967FA">
      <w:pPr>
        <w:spacing w:line="560" w:lineRule="exact"/>
        <w:jc w:val="center"/>
        <w:rPr>
          <w:rFonts w:eastAsia="方正小标宋简体"/>
          <w:sz w:val="44"/>
          <w:szCs w:val="22"/>
          <w:lang w:val="zh-CN"/>
        </w:rPr>
      </w:pPr>
      <w:r>
        <w:rPr>
          <w:rFonts w:eastAsia="方正小标宋简体"/>
          <w:sz w:val="44"/>
          <w:szCs w:val="22"/>
        </w:rPr>
        <w:t>制造业</w:t>
      </w:r>
      <w:r>
        <w:rPr>
          <w:rFonts w:eastAsia="方正小标宋简体"/>
          <w:sz w:val="44"/>
          <w:szCs w:val="22"/>
          <w:lang w:val="zh-CN"/>
        </w:rPr>
        <w:t>数字化转型案例模板</w:t>
      </w:r>
    </w:p>
    <w:p w:rsidR="00D967FA" w:rsidRDefault="00D967FA" w:rsidP="00D967FA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22"/>
          <w:lang w:val="zh-CN"/>
        </w:rPr>
      </w:pPr>
      <w:r>
        <w:rPr>
          <w:rFonts w:ascii="楷体_GB2312" w:eastAsia="楷体_GB2312" w:hAnsi="楷体_GB2312" w:cs="楷体_GB2312" w:hint="eastAsia"/>
          <w:sz w:val="32"/>
          <w:szCs w:val="22"/>
          <w:lang w:val="zh-CN"/>
        </w:rPr>
        <w:t>（方向三）</w:t>
      </w:r>
    </w:p>
    <w:p w:rsidR="00D967FA" w:rsidRDefault="00D967FA" w:rsidP="00D967FA">
      <w:pPr>
        <w:spacing w:line="560" w:lineRule="exact"/>
        <w:jc w:val="center"/>
        <w:rPr>
          <w:rFonts w:eastAsia="仿宋_GB2312"/>
          <w:sz w:val="32"/>
          <w:szCs w:val="22"/>
          <w:lang w:val="zh-CN"/>
        </w:rPr>
      </w:pPr>
    </w:p>
    <w:p w:rsidR="00D967FA" w:rsidRDefault="00D967FA" w:rsidP="00D967FA">
      <w:pPr>
        <w:spacing w:line="560" w:lineRule="exact"/>
        <w:ind w:firstLineChars="200" w:firstLine="640"/>
        <w:jc w:val="left"/>
        <w:outlineLvl w:val="0"/>
        <w:rPr>
          <w:rFonts w:eastAsia="黑体"/>
          <w:sz w:val="32"/>
          <w:szCs w:val="22"/>
          <w:lang w:val="zh-CN"/>
        </w:rPr>
      </w:pPr>
      <w:r>
        <w:rPr>
          <w:rFonts w:eastAsia="黑体"/>
          <w:sz w:val="32"/>
          <w:szCs w:val="22"/>
          <w:lang w:val="zh-CN"/>
        </w:rPr>
        <w:t>一、基本信息</w:t>
      </w:r>
    </w:p>
    <w:tbl>
      <w:tblPr>
        <w:tblStyle w:val="a7"/>
        <w:tblW w:w="855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58"/>
        <w:gridCol w:w="6299"/>
      </w:tblGrid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数字化转型场景创新应用名称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填写具体数字化转型产品</w:t>
            </w:r>
            <w:r>
              <w:rPr>
                <w:rFonts w:eastAsia="仿宋_GB2312"/>
                <w:sz w:val="28"/>
                <w:szCs w:val="21"/>
              </w:rPr>
              <w:t>名称。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产品</w:t>
            </w:r>
            <w:r>
              <w:rPr>
                <w:rFonts w:eastAsia="仿宋_GB2312"/>
                <w:b/>
                <w:bCs/>
                <w:sz w:val="28"/>
                <w:szCs w:val="21"/>
              </w:rPr>
              <w:t>/</w:t>
            </w: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解决方案供应商企业规模</w:t>
            </w:r>
          </w:p>
        </w:tc>
        <w:tc>
          <w:tcPr>
            <w:tcW w:w="6299" w:type="dxa"/>
          </w:tcPr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</w:t>
            </w:r>
            <w:r>
              <w:rPr>
                <w:rFonts w:eastAsia="仿宋_GB2312"/>
                <w:sz w:val="28"/>
                <w:szCs w:val="21"/>
                <w:lang w:val="zh-CN"/>
              </w:rPr>
              <w:t>≥20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10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≤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20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5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≤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10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1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  <w:r>
              <w:rPr>
                <w:rFonts w:eastAsia="仿宋_GB2312"/>
                <w:sz w:val="28"/>
                <w:szCs w:val="21"/>
                <w:lang w:val="zh-CN"/>
              </w:rPr>
              <w:t>≤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5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2000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  <w:r>
              <w:rPr>
                <w:rFonts w:eastAsia="仿宋_GB2312"/>
                <w:sz w:val="28"/>
                <w:szCs w:val="21"/>
                <w:lang w:val="zh-CN"/>
              </w:rPr>
              <w:t>≤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1</w:t>
            </w:r>
            <w:r>
              <w:rPr>
                <w:rFonts w:eastAsia="仿宋_GB2312"/>
                <w:sz w:val="28"/>
                <w:szCs w:val="21"/>
                <w:lang w:val="zh-CN"/>
              </w:rPr>
              <w:t>亿元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300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  <w:r>
              <w:rPr>
                <w:rFonts w:eastAsia="仿宋_GB2312"/>
                <w:sz w:val="28"/>
                <w:szCs w:val="21"/>
                <w:lang w:val="zh-CN"/>
              </w:rPr>
              <w:t>≤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2000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</w:p>
          <w:p w:rsidR="00D967FA" w:rsidRDefault="00D967FA" w:rsidP="005F28F2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MS Gothic"/>
                <w:sz w:val="28"/>
                <w:szCs w:val="21"/>
                <w:lang w:val="zh-CN"/>
              </w:rPr>
              <w:t>☐</w:t>
            </w:r>
            <w:r>
              <w:rPr>
                <w:rFonts w:eastAsia="仿宋_GB2312"/>
                <w:sz w:val="28"/>
                <w:szCs w:val="21"/>
                <w:lang w:val="zh-CN"/>
              </w:rPr>
              <w:t>营业收入＜</w:t>
            </w:r>
            <w:r>
              <w:rPr>
                <w:rFonts w:eastAsia="仿宋_GB2312"/>
                <w:sz w:val="28"/>
                <w:szCs w:val="21"/>
                <w:lang w:val="zh-CN"/>
              </w:rPr>
              <w:t>300</w:t>
            </w:r>
            <w:r>
              <w:rPr>
                <w:rFonts w:eastAsia="仿宋_GB2312"/>
                <w:sz w:val="28"/>
                <w:szCs w:val="21"/>
                <w:lang w:val="zh-CN"/>
              </w:rPr>
              <w:t>万元</w:t>
            </w:r>
          </w:p>
        </w:tc>
      </w:tr>
      <w:tr w:rsidR="00D967FA" w:rsidTr="005F28F2">
        <w:trPr>
          <w:trHeight w:val="944"/>
        </w:trPr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应用场景介绍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简介该产品或解决方案主要面向的客户群体、应用场景等。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推广应用情况</w:t>
            </w:r>
          </w:p>
        </w:tc>
        <w:tc>
          <w:tcPr>
            <w:tcW w:w="6299" w:type="dxa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该产品应用推广情况：如活跃用户数、市场占有率百分比或排名、其他概要描述等。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产品应用示范单位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不超过</w:t>
            </w:r>
            <w:r>
              <w:rPr>
                <w:rFonts w:eastAsia="仿宋_GB2312"/>
                <w:sz w:val="28"/>
                <w:szCs w:val="21"/>
                <w:lang w:val="zh-CN"/>
              </w:rPr>
              <w:t>3</w:t>
            </w:r>
            <w:r>
              <w:rPr>
                <w:rFonts w:eastAsia="仿宋_GB2312"/>
                <w:sz w:val="28"/>
                <w:szCs w:val="21"/>
                <w:lang w:val="zh-CN"/>
              </w:rPr>
              <w:t>个，填写广东省境内具备现场参观条件、实施效果良好且有意愿分享数字化转型经验的产品应用单位。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案例推荐人</w:t>
            </w:r>
          </w:p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及联系方式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姓名、职务、联系方式：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企业联系人</w:t>
            </w:r>
          </w:p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及联系方式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产品或解决方案供应商</w:t>
            </w:r>
          </w:p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姓名、公司、职务、联系方式</w:t>
            </w:r>
          </w:p>
        </w:tc>
      </w:tr>
      <w:tr w:rsidR="00D967FA" w:rsidTr="005F28F2">
        <w:tc>
          <w:tcPr>
            <w:tcW w:w="2258" w:type="dxa"/>
            <w:vAlign w:val="center"/>
          </w:tcPr>
          <w:p w:rsidR="00D967FA" w:rsidRDefault="00D967FA" w:rsidP="005F28F2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1"/>
                <w:lang w:val="zh-CN"/>
              </w:rPr>
            </w:pPr>
            <w:r>
              <w:rPr>
                <w:rFonts w:eastAsia="仿宋_GB2312"/>
                <w:b/>
                <w:bCs/>
                <w:sz w:val="28"/>
                <w:szCs w:val="21"/>
                <w:lang w:val="zh-CN"/>
              </w:rPr>
              <w:t>熟悉案例的负责人</w:t>
            </w:r>
          </w:p>
        </w:tc>
        <w:tc>
          <w:tcPr>
            <w:tcW w:w="6299" w:type="dxa"/>
            <w:vAlign w:val="center"/>
          </w:tcPr>
          <w:p w:rsidR="00D967FA" w:rsidRDefault="00D967FA" w:rsidP="005F28F2">
            <w:pPr>
              <w:spacing w:line="400" w:lineRule="exact"/>
              <w:rPr>
                <w:rFonts w:eastAsia="仿宋_GB2312"/>
                <w:sz w:val="28"/>
                <w:szCs w:val="21"/>
                <w:lang w:val="zh-CN"/>
              </w:rPr>
            </w:pPr>
            <w:r>
              <w:rPr>
                <w:rFonts w:eastAsia="仿宋_GB2312"/>
                <w:sz w:val="28"/>
                <w:szCs w:val="21"/>
                <w:lang w:val="zh-CN"/>
              </w:rPr>
              <w:t>推荐一名熟悉案例的</w:t>
            </w:r>
            <w:r>
              <w:rPr>
                <w:rFonts w:eastAsia="仿宋_GB2312"/>
                <w:sz w:val="28"/>
                <w:szCs w:val="21"/>
              </w:rPr>
              <w:t>用户</w:t>
            </w:r>
            <w:r>
              <w:rPr>
                <w:rFonts w:eastAsia="仿宋_GB2312"/>
                <w:sz w:val="28"/>
                <w:szCs w:val="21"/>
                <w:lang w:val="zh-CN"/>
              </w:rPr>
              <w:t>企业</w:t>
            </w:r>
            <w:r>
              <w:rPr>
                <w:rFonts w:eastAsia="仿宋_GB2312"/>
                <w:sz w:val="28"/>
                <w:szCs w:val="21"/>
              </w:rPr>
              <w:t>或运营机构</w:t>
            </w:r>
            <w:r>
              <w:rPr>
                <w:rFonts w:eastAsia="仿宋_GB2312"/>
                <w:sz w:val="28"/>
                <w:szCs w:val="21"/>
                <w:lang w:val="zh-CN"/>
              </w:rPr>
              <w:t>负责人，</w:t>
            </w:r>
            <w:r>
              <w:rPr>
                <w:rFonts w:eastAsia="仿宋_GB2312"/>
                <w:sz w:val="28"/>
                <w:szCs w:val="21"/>
              </w:rPr>
              <w:t>拥有演讲该案例的能力</w:t>
            </w:r>
            <w:r>
              <w:rPr>
                <w:rFonts w:eastAsia="仿宋_GB2312"/>
                <w:sz w:val="28"/>
                <w:szCs w:val="21"/>
                <w:lang w:val="zh-CN"/>
              </w:rPr>
              <w:t>，姓名、职务、</w:t>
            </w:r>
            <w:r>
              <w:rPr>
                <w:rFonts w:eastAsia="仿宋_GB2312"/>
                <w:sz w:val="28"/>
                <w:szCs w:val="21"/>
              </w:rPr>
              <w:t>联系方式</w:t>
            </w:r>
          </w:p>
        </w:tc>
      </w:tr>
    </w:tbl>
    <w:p w:rsidR="00D967FA" w:rsidRDefault="00D967FA" w:rsidP="00D967FA">
      <w:pPr>
        <w:spacing w:line="560" w:lineRule="exact"/>
        <w:ind w:firstLineChars="200" w:firstLine="640"/>
        <w:outlineLvl w:val="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二、案例简述</w:t>
      </w:r>
      <w:r>
        <w:rPr>
          <w:rFonts w:eastAsia="黑体"/>
          <w:sz w:val="32"/>
          <w:szCs w:val="22"/>
          <w:lang w:val="zh-CN"/>
        </w:rPr>
        <w:t>（</w:t>
      </w:r>
      <w:r>
        <w:rPr>
          <w:rFonts w:eastAsia="黑体"/>
          <w:sz w:val="32"/>
          <w:szCs w:val="22"/>
        </w:rPr>
        <w:t>3</w:t>
      </w:r>
      <w:r>
        <w:rPr>
          <w:rFonts w:eastAsia="黑体"/>
          <w:sz w:val="32"/>
          <w:szCs w:val="22"/>
          <w:lang w:val="zh-CN"/>
        </w:rPr>
        <w:t>00</w:t>
      </w:r>
      <w:r>
        <w:rPr>
          <w:rFonts w:eastAsia="黑体"/>
          <w:sz w:val="32"/>
          <w:szCs w:val="22"/>
        </w:rPr>
        <w:t>0</w:t>
      </w:r>
      <w:r>
        <w:rPr>
          <w:rFonts w:eastAsia="黑体"/>
          <w:sz w:val="32"/>
          <w:szCs w:val="22"/>
          <w:lang w:val="zh-CN"/>
        </w:rPr>
        <w:t>字以内）</w:t>
      </w:r>
    </w:p>
    <w:p w:rsidR="00D967FA" w:rsidRDefault="00D967FA" w:rsidP="00D967FA">
      <w:pPr>
        <w:keepNext/>
        <w:keepLines/>
        <w:spacing w:line="560" w:lineRule="exact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lastRenderedPageBreak/>
        <w:t xml:space="preserve">    </w:t>
      </w:r>
      <w:r>
        <w:rPr>
          <w:rFonts w:eastAsia="楷体_GB2312"/>
          <w:bCs/>
          <w:kern w:val="44"/>
          <w:sz w:val="32"/>
          <w:szCs w:val="44"/>
        </w:rPr>
        <w:t>（一）案例背景（</w:t>
      </w:r>
      <w:r>
        <w:rPr>
          <w:rFonts w:eastAsia="楷体_GB2312"/>
          <w:bCs/>
          <w:kern w:val="44"/>
          <w:sz w:val="32"/>
          <w:szCs w:val="44"/>
        </w:rPr>
        <w:t>300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b/>
          <w:bCs/>
          <w:sz w:val="32"/>
          <w:szCs w:val="22"/>
        </w:rPr>
      </w:pPr>
      <w:r>
        <w:rPr>
          <w:rFonts w:eastAsia="仿宋_GB2312"/>
          <w:sz w:val="32"/>
          <w:szCs w:val="22"/>
        </w:rPr>
        <w:t>简要介绍产品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解决方案供应商基本情况；重点阐述产品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解决方案针对的场景及痛点问题。</w:t>
      </w:r>
    </w:p>
    <w:p w:rsidR="00D967FA" w:rsidRDefault="00D967FA" w:rsidP="00D967FA">
      <w:pPr>
        <w:keepNext/>
        <w:keepLines/>
        <w:spacing w:line="560" w:lineRule="exact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 xml:space="preserve">    </w:t>
      </w:r>
      <w:r>
        <w:rPr>
          <w:rFonts w:eastAsia="楷体_GB2312"/>
          <w:bCs/>
          <w:kern w:val="44"/>
          <w:sz w:val="32"/>
          <w:szCs w:val="44"/>
        </w:rPr>
        <w:t>（二）案例路径与成效（</w:t>
      </w:r>
      <w:r>
        <w:rPr>
          <w:rFonts w:eastAsia="楷体_GB2312"/>
          <w:bCs/>
          <w:kern w:val="44"/>
          <w:sz w:val="32"/>
          <w:szCs w:val="44"/>
        </w:rPr>
        <w:t>1500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围绕痛点问题，介绍产品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解决方案推动企业数字化转型的思路、技术方案和特色等，描述其普遍应用场景。通过数据支撑与成效相关指标对比，分享数字化转型成效和经验。案例成效需要可量化指标，明确项目建设投入和产出情况、目前的应用推广情况及对行业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区域、服务企业的影响等。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（三）数字化转型下一步推进计划（</w:t>
      </w:r>
      <w:r>
        <w:rPr>
          <w:rFonts w:eastAsia="楷体_GB2312"/>
          <w:bCs/>
          <w:kern w:val="44"/>
          <w:sz w:val="32"/>
          <w:szCs w:val="44"/>
        </w:rPr>
        <w:t>800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介绍下一步深化数字化转型的工作计划。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（四）数字化转型建议（</w:t>
      </w:r>
      <w:r>
        <w:rPr>
          <w:rFonts w:eastAsia="楷体_GB2312"/>
          <w:bCs/>
          <w:kern w:val="44"/>
          <w:sz w:val="32"/>
          <w:szCs w:val="44"/>
        </w:rPr>
        <w:t>400</w:t>
      </w:r>
      <w:r>
        <w:rPr>
          <w:rFonts w:eastAsia="楷体_GB2312"/>
          <w:bCs/>
          <w:kern w:val="44"/>
          <w:sz w:val="32"/>
          <w:szCs w:val="44"/>
        </w:rPr>
        <w:t>字左右）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从推动产业</w:t>
      </w:r>
      <w:r>
        <w:rPr>
          <w:rFonts w:eastAsia="仿宋_GB2312"/>
          <w:sz w:val="32"/>
          <w:szCs w:val="22"/>
        </w:rPr>
        <w:t>/</w:t>
      </w:r>
      <w:r>
        <w:rPr>
          <w:rFonts w:eastAsia="仿宋_GB2312"/>
          <w:sz w:val="32"/>
          <w:szCs w:val="22"/>
        </w:rPr>
        <w:t>区域制造业数字化转型角度出发，向政府部门提出相关工作建议。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三、案例介绍辅助材料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t>（一）案例介绍</w:t>
      </w:r>
      <w:r>
        <w:rPr>
          <w:rFonts w:eastAsia="楷体_GB2312"/>
          <w:bCs/>
          <w:kern w:val="44"/>
          <w:sz w:val="32"/>
          <w:szCs w:val="44"/>
        </w:rPr>
        <w:t>PPT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1.</w:t>
      </w:r>
      <w:r>
        <w:rPr>
          <w:rFonts w:eastAsia="仿宋_GB2312"/>
          <w:sz w:val="32"/>
          <w:szCs w:val="22"/>
        </w:rPr>
        <w:t>风格：简约明亮，风格常规，内容排版合理，行间距切勿过宽或过窄，切勿大段文字堆积，尽量分点阐述为佳。严禁出现企业</w:t>
      </w:r>
      <w:r>
        <w:rPr>
          <w:rFonts w:eastAsia="仿宋_GB2312"/>
          <w:sz w:val="32"/>
          <w:szCs w:val="22"/>
        </w:rPr>
        <w:t>logo</w:t>
      </w:r>
      <w:r>
        <w:rPr>
          <w:rFonts w:eastAsia="仿宋_GB2312"/>
          <w:sz w:val="32"/>
          <w:szCs w:val="22"/>
        </w:rPr>
        <w:t>、产品等疑似宣传要素。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2.</w:t>
      </w:r>
      <w:r>
        <w:rPr>
          <w:rFonts w:eastAsia="仿宋_GB2312"/>
          <w:sz w:val="32"/>
          <w:szCs w:val="22"/>
        </w:rPr>
        <w:t>格式：</w:t>
      </w:r>
      <w:r>
        <w:rPr>
          <w:rFonts w:eastAsia="仿宋_GB2312"/>
          <w:sz w:val="32"/>
          <w:szCs w:val="22"/>
        </w:rPr>
        <w:t>16:9</w:t>
      </w:r>
      <w:r>
        <w:rPr>
          <w:rFonts w:eastAsia="仿宋_GB2312"/>
          <w:sz w:val="32"/>
          <w:szCs w:val="22"/>
        </w:rPr>
        <w:t>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3.</w:t>
      </w:r>
      <w:r>
        <w:rPr>
          <w:rFonts w:eastAsia="仿宋_GB2312"/>
          <w:sz w:val="32"/>
          <w:szCs w:val="22"/>
        </w:rPr>
        <w:t>页数：</w:t>
      </w:r>
      <w:r>
        <w:rPr>
          <w:rFonts w:eastAsia="仿宋_GB2312"/>
          <w:sz w:val="32"/>
          <w:szCs w:val="22"/>
        </w:rPr>
        <w:t>10-15</w:t>
      </w:r>
      <w:r>
        <w:rPr>
          <w:rFonts w:eastAsia="仿宋_GB2312"/>
          <w:sz w:val="32"/>
          <w:szCs w:val="22"/>
        </w:rPr>
        <w:t>页。</w:t>
      </w:r>
    </w:p>
    <w:p w:rsidR="00D967FA" w:rsidRDefault="00D967FA" w:rsidP="00D967FA">
      <w:pPr>
        <w:spacing w:line="560" w:lineRule="exact"/>
        <w:ind w:firstLineChars="200" w:firstLine="640"/>
        <w:rPr>
          <w:rFonts w:eastAsia="仿宋_GB2312"/>
          <w:sz w:val="32"/>
          <w:szCs w:val="22"/>
        </w:rPr>
      </w:pPr>
      <w:r>
        <w:rPr>
          <w:rFonts w:eastAsia="仿宋_GB2312"/>
          <w:sz w:val="32"/>
          <w:szCs w:val="22"/>
        </w:rPr>
        <w:t>4.</w:t>
      </w:r>
      <w:r>
        <w:rPr>
          <w:rFonts w:eastAsia="仿宋_GB2312"/>
          <w:sz w:val="32"/>
          <w:szCs w:val="22"/>
        </w:rPr>
        <w:t>内容：以案例简述内容保持一致，凝炼重点，可辅以图片、表格、视频等形式展示。</w:t>
      </w:r>
    </w:p>
    <w:p w:rsidR="00D967FA" w:rsidRDefault="00D967FA" w:rsidP="00D967FA">
      <w:pPr>
        <w:keepNext/>
        <w:keepLines/>
        <w:spacing w:line="560" w:lineRule="exact"/>
        <w:ind w:firstLineChars="200" w:firstLine="640"/>
        <w:outlineLvl w:val="0"/>
        <w:rPr>
          <w:rFonts w:eastAsia="楷体_GB2312"/>
          <w:bCs/>
          <w:kern w:val="44"/>
          <w:sz w:val="32"/>
          <w:szCs w:val="44"/>
        </w:rPr>
      </w:pPr>
      <w:r>
        <w:rPr>
          <w:rFonts w:eastAsia="楷体_GB2312"/>
          <w:bCs/>
          <w:kern w:val="44"/>
          <w:sz w:val="32"/>
          <w:szCs w:val="44"/>
        </w:rPr>
        <w:lastRenderedPageBreak/>
        <w:t>（二）视频及图片</w:t>
      </w:r>
    </w:p>
    <w:p w:rsidR="006C7D61" w:rsidRPr="00D967FA" w:rsidRDefault="00D967FA" w:rsidP="00D967FA">
      <w:r>
        <w:rPr>
          <w:rFonts w:eastAsia="仿宋_GB2312"/>
          <w:sz w:val="32"/>
          <w:szCs w:val="22"/>
        </w:rPr>
        <w:t>案例相关的视频和图片，包括但不限于案例现场、系统演示、媒体宣传及有关展示活动的视频及图片材料。</w:t>
      </w:r>
      <w:bookmarkStart w:id="0" w:name="_GoBack"/>
      <w:bookmarkEnd w:id="0"/>
    </w:p>
    <w:sectPr w:rsidR="006C7D61" w:rsidRPr="00D9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967FA">
    <w:pPr>
      <w:pStyle w:val="a5"/>
      <w:jc w:val="both"/>
      <w:rPr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D967FA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4.05pt;height:16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UwwAIAALIFAAAOAAAAZHJzL2Uyb0RvYy54bWysVM1u1DAQviPxDpbvaX6a3U2iZqt2s0FI&#10;5UcqPIA3cRKLxI5sd7MFcYU34MSFO8+1z8HYabbbVkgIyCEa2+Nv5pv5PGfnu65FWyoVEzzF/omH&#10;EeWFKBmvU/z+Xe5EGClNeElawWmKb6nC58vnz86GPqGBaERbUokAhKtk6FPcaN0nrquKhnZEnYie&#10;cjishOyIhqWs3VKSAdC71g08b+4OQpa9FAVVCnaz8RAvLX5V0UK/qSpFNWpTDLlp+5f2vzF/d3lG&#10;klqSvmHFXRrkL7LoCOMQ9ACVEU3QjWRPoDpWSKFEpU8K0bmiqlhBLQdg43uP2Fw3pKeWCxRH9Ycy&#10;qf8HW7zevpWIldA7jDjpoEX7b1/333/uf3xBvinP0KsEvK578NO7S7Ezroaq6q9E8UEhLlYN4TW9&#10;kFIMDSUlpGdvukdXRxxlQDbDK1FCHHKjhQXaVbIzgFANBOjQpttDa+hOo8KEXETh6QyjAo4CLwwX&#10;tnUuSabLvVT6BRUdMkaKJXTegpPtldJAA1wnFxOLi5y1re1+yx9sgOO4A6HhqjkzSdhmfoq9eB2t&#10;o9AJg/naCb0scy7yVejMc38xy06z1SrzP5u4fpg0rCwpN2EmYfnhnzXuTuKjJA7SUqJlpYEzKSlZ&#10;b1atRFsCws7tZ5oFyR+5uQ/TsMfA5RElPwi9yyB28nm0cMI8nDnxwoscz48v47kXxmGWP6R0xTj9&#10;d0poSHE8C0xPux70p3g9yuq3ND37PaVJko5pmCIt61IcHZxIYsS45qXtsiasHe2jqhgm91WB4k09&#10;t9I1ah11q3ebHaAYPW9EeQsilgJEBkqF0QdGI+RHjAYYIynmMOcwal9yeAZm4kyGnIzNZBBewMUU&#10;a4xGc6XHyXTTS1Y3gDs9tAt4KjmzMr7PARI3CxgMlsLdEDOT53htve5H7fIXAAAA//8DAFBLAwQU&#10;AAYACAAAACEAzJqX39gAAAADAQAADwAAAGRycy9kb3ducmV2LnhtbEyPwWrDMBBE74X+g9hAb40c&#10;F1rjWg4h0EtvTUshN8XaWKbSykiKY/99t720l4Vhhpm3zXb2TkwY0xBIwWZdgEDqghmoV/Dx/nJf&#10;gUhZk9EuECpYMMG2vb1pdG3Cld5wOuRecAmlWiuwOY+1lKmz6HVahxGJvXOIXmeWsZcm6iuXeyfL&#10;oniUXg/EC1aPuLfYfR0uXsHT/BlwTLjH43nqoh2Wyr0uSt2t5t0ziIxz/gvDDz6jQ8tMp3Ahk4RT&#10;wI/k38teWW1AnBQ8lCXItpH/2dtvAAAA//8DAFBLAQItABQABgAIAAAAIQC2gziS/gAAAOEBAAAT&#10;AAAAAAAAAAAAAAAAAAAAAABbQ29udGVudF9UeXBlc10ueG1sUEsBAi0AFAAGAAgAAAAhADj9If/W&#10;AAAAlAEAAAsAAAAAAAAAAAAAAAAALwEAAF9yZWxzLy5yZWxzUEsBAi0AFAAGAAgAAAAhAOeGdTDA&#10;AgAAsgUAAA4AAAAAAAAAAAAAAAAALgIAAGRycy9lMm9Eb2MueG1sUEsBAi0AFAAGAAgAAAAhAMya&#10;l9/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D967FA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D967F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FA"/>
    <w:rsid w:val="006C7D61"/>
    <w:rsid w:val="00D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02C60E-3ECF-41AA-A000-492B2CD0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96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qFormat/>
    <w:rsid w:val="00D967FA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标题 6 字符"/>
    <w:basedOn w:val="a1"/>
    <w:link w:val="6"/>
    <w:rsid w:val="00D967FA"/>
    <w:rPr>
      <w:rFonts w:ascii="Cambria" w:eastAsia="宋体" w:hAnsi="Cambria" w:cs="Times New Roman"/>
      <w:b/>
      <w:bCs/>
      <w:sz w:val="24"/>
      <w:szCs w:val="24"/>
    </w:rPr>
  </w:style>
  <w:style w:type="paragraph" w:styleId="a0">
    <w:name w:val="Body Text"/>
    <w:basedOn w:val="a"/>
    <w:link w:val="a4"/>
    <w:qFormat/>
    <w:rsid w:val="00D967FA"/>
    <w:pPr>
      <w:spacing w:after="120"/>
    </w:pPr>
    <w:rPr>
      <w:rFonts w:ascii="Calibri" w:hAnsi="Calibri" w:cs="Calibri"/>
      <w:szCs w:val="21"/>
    </w:rPr>
  </w:style>
  <w:style w:type="character" w:customStyle="1" w:styleId="a4">
    <w:name w:val="正文文本 字符"/>
    <w:basedOn w:val="a1"/>
    <w:link w:val="a0"/>
    <w:rsid w:val="00D967FA"/>
    <w:rPr>
      <w:rFonts w:ascii="Calibri" w:eastAsia="宋体" w:hAnsi="Calibri" w:cs="Calibri"/>
      <w:szCs w:val="21"/>
    </w:rPr>
  </w:style>
  <w:style w:type="paragraph" w:styleId="a5">
    <w:name w:val="footer"/>
    <w:basedOn w:val="a"/>
    <w:link w:val="a6"/>
    <w:qFormat/>
    <w:rsid w:val="00D96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rsid w:val="00D967F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qFormat/>
    <w:rsid w:val="00D967F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2023-04-25T08:19:00Z</dcterms:created>
  <dcterms:modified xsi:type="dcterms:W3CDTF">2023-04-25T08:20:00Z</dcterms:modified>
</cp:coreProperties>
</file>