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bCs w:val="0"/>
          <w:kern w:val="2"/>
          <w:sz w:val="32"/>
          <w:szCs w:val="32"/>
          <w:highlight w:val="none"/>
        </w:rPr>
        <w:t>2</w:t>
      </w:r>
    </w:p>
    <w:p>
      <w:pPr>
        <w:spacing w:line="600" w:lineRule="exact"/>
        <w:jc w:val="left"/>
        <w:rPr>
          <w:rFonts w:eastAsia="方正小标宋_GBK"/>
          <w:color w:val="000000"/>
          <w:sz w:val="44"/>
          <w:szCs w:val="44"/>
          <w:highlight w:val="none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color w:val="000000"/>
          <w:sz w:val="44"/>
          <w:szCs w:val="44"/>
          <w:highlight w:val="none"/>
        </w:rPr>
      </w:pPr>
      <w:r>
        <w:rPr>
          <w:rFonts w:hint="eastAsia" w:ascii="方正小标宋_GBK" w:eastAsia="方正小标宋_GBK"/>
          <w:color w:val="000000"/>
          <w:sz w:val="44"/>
          <w:szCs w:val="44"/>
          <w:highlight w:val="none"/>
        </w:rPr>
        <w:t>202</w:t>
      </w:r>
      <w:r>
        <w:rPr>
          <w:rFonts w:hint="eastAsia" w:ascii="方正小标宋_GBK" w:eastAsia="方正小标宋_GBK"/>
          <w:color w:val="000000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_GBK" w:eastAsia="方正小标宋_GBK"/>
          <w:color w:val="000000"/>
          <w:sz w:val="44"/>
          <w:szCs w:val="44"/>
          <w:highlight w:val="none"/>
        </w:rPr>
        <w:t>年省级</w:t>
      </w:r>
      <w:r>
        <w:rPr>
          <w:rFonts w:hint="eastAsia" w:ascii="方正小标宋_GBK" w:eastAsia="方正小标宋_GBK"/>
          <w:color w:val="000000"/>
          <w:sz w:val="44"/>
          <w:szCs w:val="44"/>
          <w:highlight w:val="none"/>
          <w:lang w:eastAsia="zh-CN"/>
        </w:rPr>
        <w:t>制造业当家重点任务保障</w:t>
      </w:r>
      <w:r>
        <w:rPr>
          <w:rFonts w:hint="eastAsia" w:ascii="方正小标宋_GBK" w:eastAsia="方正小标宋_GBK"/>
          <w:color w:val="000000"/>
          <w:sz w:val="44"/>
          <w:szCs w:val="44"/>
          <w:highlight w:val="none"/>
        </w:rPr>
        <w:t>专项资金</w:t>
      </w:r>
    </w:p>
    <w:p>
      <w:pPr>
        <w:spacing w:line="600" w:lineRule="exact"/>
        <w:jc w:val="center"/>
        <w:rPr>
          <w:rFonts w:hint="eastAsia" w:ascii="方正小标宋_GBK" w:eastAsia="方正小标宋_GBK"/>
          <w:color w:val="000000"/>
          <w:sz w:val="44"/>
          <w:szCs w:val="44"/>
          <w:highlight w:val="none"/>
        </w:rPr>
      </w:pPr>
      <w:r>
        <w:rPr>
          <w:rFonts w:hint="eastAsia" w:ascii="方正小标宋_GBK" w:eastAsia="方正小标宋_GBK"/>
          <w:color w:val="000000"/>
          <w:sz w:val="44"/>
          <w:szCs w:val="44"/>
          <w:highlight w:val="none"/>
        </w:rPr>
        <w:t>（民营经济及中小微企业发展）</w:t>
      </w:r>
    </w:p>
    <w:p>
      <w:pPr>
        <w:spacing w:line="600" w:lineRule="exact"/>
        <w:jc w:val="center"/>
        <w:rPr>
          <w:rFonts w:hint="eastAsia" w:ascii="方正小标宋_GBK" w:eastAsia="方正小标宋_GBK"/>
          <w:color w:val="000000"/>
          <w:sz w:val="44"/>
          <w:szCs w:val="44"/>
          <w:highlight w:val="none"/>
        </w:rPr>
      </w:pPr>
      <w:r>
        <w:rPr>
          <w:rFonts w:hint="eastAsia" w:ascii="方正小标宋_GBK" w:eastAsia="方正小标宋_GBK"/>
          <w:color w:val="000000"/>
          <w:sz w:val="44"/>
          <w:szCs w:val="44"/>
          <w:highlight w:val="none"/>
          <w:lang w:eastAsia="zh-CN"/>
        </w:rPr>
        <w:t>贷款贴息</w:t>
      </w:r>
      <w:r>
        <w:rPr>
          <w:rFonts w:hint="eastAsia" w:ascii="方正小标宋_GBK" w:eastAsia="方正小标宋_GBK"/>
          <w:color w:val="000000"/>
          <w:sz w:val="44"/>
          <w:szCs w:val="44"/>
          <w:highlight w:val="none"/>
        </w:rPr>
        <w:t>项目入库申报书</w:t>
      </w:r>
    </w:p>
    <w:p>
      <w:pPr>
        <w:spacing w:line="600" w:lineRule="exact"/>
        <w:rPr>
          <w:rFonts w:eastAsia="方正小标宋_GBK"/>
          <w:color w:val="000000"/>
          <w:sz w:val="44"/>
          <w:szCs w:val="44"/>
          <w:highlight w:val="none"/>
        </w:rPr>
      </w:pPr>
    </w:p>
    <w:p>
      <w:pPr>
        <w:spacing w:line="600" w:lineRule="exact"/>
        <w:rPr>
          <w:rFonts w:eastAsia="方正小标宋_GBK"/>
          <w:color w:val="000000"/>
          <w:sz w:val="44"/>
          <w:szCs w:val="44"/>
          <w:highlight w:val="none"/>
        </w:rPr>
      </w:pPr>
    </w:p>
    <w:p>
      <w:pPr>
        <w:spacing w:line="600" w:lineRule="exact"/>
        <w:rPr>
          <w:rFonts w:eastAsia="方正小标宋_GBK"/>
          <w:color w:val="000000"/>
          <w:sz w:val="44"/>
          <w:szCs w:val="44"/>
          <w:highlight w:val="none"/>
        </w:rPr>
      </w:pPr>
    </w:p>
    <w:p>
      <w:pPr>
        <w:spacing w:line="600" w:lineRule="exact"/>
        <w:rPr>
          <w:rFonts w:hint="eastAsia" w:eastAsia="仿宋_GB2312"/>
          <w:color w:val="000000"/>
          <w:sz w:val="32"/>
          <w:szCs w:val="32"/>
          <w:highlight w:val="none"/>
        </w:rPr>
      </w:pPr>
    </w:p>
    <w:p>
      <w:pPr>
        <w:spacing w:line="600" w:lineRule="exact"/>
        <w:rPr>
          <w:rFonts w:hint="eastAsia" w:eastAsia="仿宋_GB2312"/>
          <w:b/>
          <w:color w:val="000000"/>
          <w:sz w:val="32"/>
          <w:szCs w:val="32"/>
          <w:highlight w:val="none"/>
        </w:rPr>
      </w:pPr>
    </w:p>
    <w:p>
      <w:pPr>
        <w:pStyle w:val="2"/>
        <w:rPr>
          <w:rFonts w:hint="eastAsia" w:eastAsia="仿宋_GB2312"/>
          <w:b/>
          <w:color w:val="000000"/>
          <w:sz w:val="32"/>
          <w:szCs w:val="32"/>
          <w:highlight w:val="none"/>
        </w:rPr>
      </w:pPr>
    </w:p>
    <w:p>
      <w:pPr>
        <w:pStyle w:val="3"/>
        <w:rPr>
          <w:rFonts w:hint="eastAsia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  <w:highlight w:val="none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单位名称（盖章）：</w:t>
      </w:r>
    </w:p>
    <w:p>
      <w:pPr>
        <w:spacing w:line="600" w:lineRule="exac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项目负责人：</w:t>
      </w:r>
    </w:p>
    <w:p>
      <w:pPr>
        <w:spacing w:line="600" w:lineRule="exac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联系人：</w:t>
      </w:r>
    </w:p>
    <w:p>
      <w:pPr>
        <w:spacing w:line="600" w:lineRule="exac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联系电话、手机、微信：</w:t>
      </w:r>
    </w:p>
    <w:p>
      <w:pPr>
        <w:spacing w:line="600" w:lineRule="exac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电子邮箱：</w:t>
      </w:r>
    </w:p>
    <w:p>
      <w:pPr>
        <w:widowControl/>
        <w:spacing w:line="600" w:lineRule="exact"/>
        <w:jc w:val="righ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202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eastAsia="仿宋_GB2312"/>
          <w:color w:val="000000"/>
          <w:sz w:val="32"/>
          <w:szCs w:val="32"/>
          <w:highlight w:val="none"/>
        </w:rPr>
        <w:t>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04644899"/>
    <w:rsid w:val="0464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after="120" w:afterLines="0" w:afterAutospacing="0"/>
      <w:jc w:val="both"/>
    </w:pPr>
    <w:rPr>
      <w:rFonts w:hint="default" w:ascii="Times New Roman" w:hAnsi="Times New Roman" w:cs="Times New Roman"/>
      <w:kern w:val="2"/>
      <w:sz w:val="21"/>
      <w:szCs w:val="21"/>
      <w:lang w:val="en-US" w:eastAsia="zh-CN" w:bidi="ar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2024-07-08T09:27:00Z</dcterms:created>
  <dc:creator>lxl</dc:creator>
  <cp:lastModifiedBy>lxl</cp:lastModifiedBy>
  <dcterms:modified xsi:type="dcterms:W3CDTF">2024-07-08T09:30:00Z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15C0604519494EC8804E9AA4DA8933B7_11</vt:lpwstr>
  </property>
</Properties>
</file>