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ED0B1A">
      <w:pPr>
        <w:pStyle w:val="3"/>
        <w:keepNext w:val="0"/>
        <w:keepLines w:val="0"/>
        <w:spacing w:line="600" w:lineRule="exact"/>
        <w:ind w:firstLine="0" w:firstLineChars="0"/>
        <w:jc w:val="left"/>
        <w:rPr>
          <w:rFonts w:ascii="黑体" w:hAnsi="黑体" w:cs="黑体"/>
          <w:szCs w:val="32"/>
        </w:rPr>
      </w:pPr>
      <w:r>
        <w:rPr>
          <w:rFonts w:hint="eastAsia" w:ascii="黑体" w:hAnsi="黑体" w:cs="黑体"/>
          <w:szCs w:val="32"/>
        </w:rPr>
        <w:t>附件</w:t>
      </w:r>
      <w:r>
        <w:rPr>
          <w:rFonts w:hint="eastAsia" w:cs="黑体"/>
          <w:szCs w:val="32"/>
        </w:rPr>
        <w:t>3</w:t>
      </w:r>
    </w:p>
    <w:p w14:paraId="3C11C853">
      <w:pPr>
        <w:spacing w:line="600" w:lineRule="exact"/>
        <w:ind w:firstLine="880"/>
        <w:jc w:val="center"/>
        <w:rPr>
          <w:rFonts w:ascii="方正小标宋_GBK" w:hAnsi="方正小标宋_GBK" w:eastAsia="方正小标宋_GBK" w:cs="方正小标宋_GBK"/>
          <w:sz w:val="44"/>
          <w:szCs w:val="44"/>
        </w:rPr>
      </w:pPr>
      <w:bookmarkStart w:id="0" w:name="_GoBack"/>
      <w:r>
        <w:rPr>
          <w:rFonts w:hint="eastAsia" w:ascii="方正小标宋_GBK" w:hAnsi="方正小标宋_GBK" w:eastAsia="方正小标宋_GBK" w:cs="方正小标宋_GBK"/>
          <w:sz w:val="44"/>
          <w:szCs w:val="44"/>
        </w:rPr>
        <w:t>合作数字化服务企业情况表</w:t>
      </w:r>
    </w:p>
    <w:bookmarkEnd w:id="0"/>
    <w:p w14:paraId="184C0856">
      <w:pPr>
        <w:spacing w:line="600" w:lineRule="exact"/>
        <w:ind w:firstLine="600"/>
        <w:jc w:val="center"/>
        <w:rPr>
          <w:sz w:val="30"/>
          <w:szCs w:val="20"/>
        </w:rPr>
      </w:pPr>
    </w:p>
    <w:tbl>
      <w:tblPr>
        <w:tblStyle w:val="5"/>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2"/>
        <w:gridCol w:w="1347"/>
        <w:gridCol w:w="1508"/>
        <w:gridCol w:w="1281"/>
        <w:gridCol w:w="1749"/>
        <w:gridCol w:w="1264"/>
        <w:gridCol w:w="1528"/>
        <w:gridCol w:w="1916"/>
        <w:gridCol w:w="1548"/>
        <w:gridCol w:w="1310"/>
      </w:tblGrid>
      <w:tr w14:paraId="1FA47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tblHeader/>
        </w:trPr>
        <w:tc>
          <w:tcPr>
            <w:tcW w:w="251" w:type="pct"/>
            <w:vAlign w:val="center"/>
          </w:tcPr>
          <w:p w14:paraId="0C83001C">
            <w:pPr>
              <w:spacing w:line="240" w:lineRule="auto"/>
              <w:ind w:firstLine="0" w:firstLineChars="0"/>
              <w:jc w:val="center"/>
              <w:rPr>
                <w:rFonts w:eastAsia="黑体" w:asciiTheme="minorHAnsi" w:hAnsiTheme="minorHAnsi"/>
                <w:sz w:val="24"/>
                <w:szCs w:val="24"/>
              </w:rPr>
            </w:pPr>
            <w:r>
              <w:rPr>
                <w:rFonts w:hint="eastAsia" w:eastAsia="黑体" w:asciiTheme="minorHAnsi" w:hAnsiTheme="minorHAnsi"/>
                <w:sz w:val="24"/>
                <w:szCs w:val="24"/>
              </w:rPr>
              <w:t>序号</w:t>
            </w:r>
          </w:p>
        </w:tc>
        <w:tc>
          <w:tcPr>
            <w:tcW w:w="475" w:type="pct"/>
            <w:vAlign w:val="center"/>
          </w:tcPr>
          <w:p w14:paraId="6321B365">
            <w:pPr>
              <w:spacing w:line="240" w:lineRule="auto"/>
              <w:ind w:firstLine="0" w:firstLineChars="0"/>
              <w:jc w:val="center"/>
              <w:rPr>
                <w:rFonts w:eastAsia="黑体" w:asciiTheme="minorHAnsi" w:hAnsiTheme="minorHAnsi"/>
                <w:sz w:val="24"/>
                <w:szCs w:val="24"/>
              </w:rPr>
            </w:pPr>
            <w:r>
              <w:rPr>
                <w:rFonts w:hint="eastAsia" w:eastAsia="黑体" w:asciiTheme="minorHAnsi" w:hAnsiTheme="minorHAnsi"/>
                <w:sz w:val="24"/>
                <w:szCs w:val="24"/>
              </w:rPr>
              <w:t>单位名称</w:t>
            </w:r>
          </w:p>
        </w:tc>
        <w:tc>
          <w:tcPr>
            <w:tcW w:w="532" w:type="pct"/>
            <w:vAlign w:val="center"/>
          </w:tcPr>
          <w:p w14:paraId="366B4F10">
            <w:pPr>
              <w:spacing w:line="240" w:lineRule="auto"/>
              <w:ind w:firstLine="0" w:firstLineChars="0"/>
              <w:jc w:val="center"/>
              <w:rPr>
                <w:rFonts w:eastAsia="黑体" w:asciiTheme="minorHAnsi" w:hAnsiTheme="minorHAnsi"/>
                <w:sz w:val="24"/>
                <w:szCs w:val="24"/>
              </w:rPr>
            </w:pPr>
            <w:r>
              <w:rPr>
                <w:rFonts w:hint="eastAsia" w:eastAsia="黑体" w:asciiTheme="minorHAnsi" w:hAnsiTheme="minorHAnsi"/>
                <w:sz w:val="24"/>
                <w:szCs w:val="24"/>
              </w:rPr>
              <w:t>生态角色</w:t>
            </w:r>
          </w:p>
        </w:tc>
        <w:tc>
          <w:tcPr>
            <w:tcW w:w="452" w:type="pct"/>
            <w:vAlign w:val="center"/>
          </w:tcPr>
          <w:p w14:paraId="200BED9A">
            <w:pPr>
              <w:spacing w:line="240" w:lineRule="auto"/>
              <w:ind w:firstLine="0" w:firstLineChars="0"/>
              <w:jc w:val="center"/>
              <w:rPr>
                <w:rFonts w:eastAsia="黑体" w:asciiTheme="minorHAnsi" w:hAnsiTheme="minorHAnsi"/>
                <w:sz w:val="24"/>
                <w:szCs w:val="24"/>
              </w:rPr>
            </w:pPr>
            <w:r>
              <w:rPr>
                <w:rFonts w:hint="eastAsia" w:eastAsia="黑体" w:asciiTheme="minorHAnsi" w:hAnsiTheme="minorHAnsi"/>
                <w:sz w:val="24"/>
                <w:szCs w:val="24"/>
              </w:rPr>
              <w:t>统一社会信用代码</w:t>
            </w:r>
          </w:p>
        </w:tc>
        <w:tc>
          <w:tcPr>
            <w:tcW w:w="617" w:type="pct"/>
            <w:vAlign w:val="center"/>
          </w:tcPr>
          <w:p w14:paraId="4B0B808C">
            <w:pPr>
              <w:spacing w:line="240" w:lineRule="auto"/>
              <w:ind w:firstLine="0" w:firstLineChars="0"/>
              <w:jc w:val="center"/>
              <w:rPr>
                <w:rFonts w:eastAsia="黑体" w:asciiTheme="minorHAnsi" w:hAnsiTheme="minorHAnsi"/>
                <w:sz w:val="24"/>
                <w:szCs w:val="24"/>
              </w:rPr>
            </w:pPr>
            <w:r>
              <w:rPr>
                <w:rFonts w:hint="eastAsia" w:eastAsia="黑体" w:asciiTheme="minorHAnsi" w:hAnsiTheme="minorHAnsi"/>
                <w:sz w:val="24"/>
                <w:szCs w:val="24"/>
              </w:rPr>
              <w:t>2023年营业收入（万元）</w:t>
            </w:r>
          </w:p>
        </w:tc>
        <w:tc>
          <w:tcPr>
            <w:tcW w:w="446" w:type="pct"/>
            <w:vAlign w:val="center"/>
          </w:tcPr>
          <w:p w14:paraId="0982C744">
            <w:pPr>
              <w:spacing w:line="240" w:lineRule="auto"/>
              <w:ind w:firstLine="0" w:firstLineChars="0"/>
              <w:jc w:val="center"/>
              <w:rPr>
                <w:rFonts w:eastAsia="黑体" w:asciiTheme="minorHAnsi" w:hAnsiTheme="minorHAnsi"/>
                <w:sz w:val="24"/>
                <w:szCs w:val="24"/>
              </w:rPr>
            </w:pPr>
            <w:r>
              <w:rPr>
                <w:rFonts w:hint="eastAsia" w:eastAsia="黑体" w:asciiTheme="minorHAnsi" w:hAnsiTheme="minorHAnsi"/>
                <w:sz w:val="24"/>
                <w:szCs w:val="24"/>
              </w:rPr>
              <w:t>在广州团队人数</w:t>
            </w:r>
          </w:p>
        </w:tc>
        <w:tc>
          <w:tcPr>
            <w:tcW w:w="539" w:type="pct"/>
            <w:vAlign w:val="center"/>
          </w:tcPr>
          <w:p w14:paraId="19222639">
            <w:pPr>
              <w:spacing w:line="240" w:lineRule="auto"/>
              <w:ind w:firstLine="0" w:firstLineChars="0"/>
              <w:jc w:val="center"/>
              <w:rPr>
                <w:rFonts w:eastAsia="黑体" w:asciiTheme="minorHAnsi" w:hAnsiTheme="minorHAnsi"/>
                <w:sz w:val="24"/>
                <w:szCs w:val="24"/>
              </w:rPr>
            </w:pPr>
            <w:r>
              <w:rPr>
                <w:rFonts w:hint="eastAsia" w:eastAsia="黑体" w:asciiTheme="minorHAnsi" w:hAnsiTheme="minorHAnsi"/>
                <w:sz w:val="24"/>
                <w:szCs w:val="24"/>
              </w:rPr>
              <w:t>主要产品/服务</w:t>
            </w:r>
          </w:p>
        </w:tc>
        <w:tc>
          <w:tcPr>
            <w:tcW w:w="676" w:type="pct"/>
            <w:vAlign w:val="center"/>
          </w:tcPr>
          <w:p w14:paraId="756CA1E4">
            <w:pPr>
              <w:spacing w:line="240" w:lineRule="auto"/>
              <w:ind w:firstLine="0" w:firstLineChars="0"/>
              <w:jc w:val="center"/>
              <w:rPr>
                <w:rFonts w:eastAsia="黑体" w:asciiTheme="minorHAnsi" w:hAnsiTheme="minorHAnsi"/>
                <w:sz w:val="24"/>
                <w:szCs w:val="24"/>
                <w:shd w:val="clear" w:color="auto" w:fill="FFFFFF"/>
              </w:rPr>
            </w:pPr>
            <w:r>
              <w:rPr>
                <w:rFonts w:hint="eastAsia" w:eastAsia="黑体" w:asciiTheme="minorHAnsi" w:hAnsiTheme="minorHAnsi"/>
                <w:sz w:val="24"/>
                <w:szCs w:val="24"/>
                <w:shd w:val="clear" w:color="auto" w:fill="FFFFFF"/>
              </w:rPr>
              <w:t>获得的知识产权数量（含专利、软件著作权）</w:t>
            </w:r>
          </w:p>
        </w:tc>
        <w:tc>
          <w:tcPr>
            <w:tcW w:w="546" w:type="pct"/>
            <w:vAlign w:val="center"/>
          </w:tcPr>
          <w:p w14:paraId="4CFF4965">
            <w:pPr>
              <w:spacing w:line="240" w:lineRule="auto"/>
              <w:ind w:firstLine="0" w:firstLineChars="0"/>
              <w:jc w:val="center"/>
              <w:rPr>
                <w:rFonts w:eastAsia="黑体" w:asciiTheme="minorHAnsi" w:hAnsiTheme="minorHAnsi"/>
                <w:sz w:val="24"/>
                <w:szCs w:val="24"/>
              </w:rPr>
            </w:pPr>
            <w:r>
              <w:rPr>
                <w:rFonts w:hint="eastAsia" w:eastAsia="黑体" w:asciiTheme="minorHAnsi" w:hAnsiTheme="minorHAnsi"/>
                <w:sz w:val="24"/>
                <w:szCs w:val="24"/>
              </w:rPr>
              <w:t>获得国家、省、市级相关荣誉资质</w:t>
            </w:r>
          </w:p>
        </w:tc>
        <w:tc>
          <w:tcPr>
            <w:tcW w:w="462" w:type="pct"/>
            <w:vAlign w:val="center"/>
          </w:tcPr>
          <w:p w14:paraId="7F3A4ACD">
            <w:pPr>
              <w:spacing w:line="240" w:lineRule="auto"/>
              <w:ind w:firstLine="0" w:firstLineChars="0"/>
              <w:jc w:val="center"/>
              <w:rPr>
                <w:rFonts w:eastAsia="黑体" w:asciiTheme="minorHAnsi" w:hAnsiTheme="minorHAnsi"/>
                <w:sz w:val="24"/>
                <w:szCs w:val="24"/>
              </w:rPr>
            </w:pPr>
            <w:r>
              <w:rPr>
                <w:rFonts w:hint="eastAsia" w:eastAsia="黑体" w:asciiTheme="minorHAnsi" w:hAnsiTheme="minorHAnsi"/>
                <w:sz w:val="24"/>
                <w:szCs w:val="24"/>
              </w:rPr>
              <w:t>单位简介</w:t>
            </w:r>
          </w:p>
          <w:p w14:paraId="6D21448C">
            <w:pPr>
              <w:spacing w:line="240" w:lineRule="auto"/>
              <w:ind w:firstLine="0" w:firstLineChars="0"/>
              <w:jc w:val="center"/>
              <w:rPr>
                <w:rFonts w:eastAsia="黑体" w:asciiTheme="minorHAnsi" w:hAnsiTheme="minorHAnsi"/>
                <w:sz w:val="24"/>
                <w:szCs w:val="24"/>
              </w:rPr>
            </w:pPr>
            <w:r>
              <w:rPr>
                <w:rFonts w:hint="eastAsia" w:eastAsia="黑体" w:asciiTheme="minorHAnsi" w:hAnsiTheme="minorHAnsi"/>
                <w:sz w:val="24"/>
                <w:szCs w:val="24"/>
              </w:rPr>
              <w:t>（100字以内）</w:t>
            </w:r>
          </w:p>
        </w:tc>
      </w:tr>
      <w:tr w14:paraId="44400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51" w:type="pct"/>
            <w:vAlign w:val="center"/>
          </w:tcPr>
          <w:p w14:paraId="16B4E72A">
            <w:pPr>
              <w:ind w:firstLine="0" w:firstLineChars="0"/>
              <w:jc w:val="center"/>
              <w:rPr>
                <w:rFonts w:asciiTheme="minorHAnsi" w:hAnsiTheme="minorHAnsi"/>
                <w:sz w:val="24"/>
                <w:szCs w:val="24"/>
              </w:rPr>
            </w:pPr>
            <w:r>
              <w:rPr>
                <w:rFonts w:hint="eastAsia" w:asciiTheme="minorHAnsi" w:hAnsiTheme="minorHAnsi"/>
                <w:sz w:val="24"/>
                <w:szCs w:val="24"/>
              </w:rPr>
              <w:t>1</w:t>
            </w:r>
          </w:p>
        </w:tc>
        <w:tc>
          <w:tcPr>
            <w:tcW w:w="475" w:type="pct"/>
            <w:vAlign w:val="center"/>
          </w:tcPr>
          <w:p w14:paraId="6CCAF07B">
            <w:pPr>
              <w:ind w:firstLine="0" w:firstLineChars="0"/>
              <w:jc w:val="center"/>
              <w:rPr>
                <w:rFonts w:asciiTheme="minorHAnsi" w:hAnsiTheme="minorHAnsi"/>
                <w:sz w:val="24"/>
                <w:szCs w:val="24"/>
              </w:rPr>
            </w:pPr>
          </w:p>
        </w:tc>
        <w:tc>
          <w:tcPr>
            <w:tcW w:w="532" w:type="pct"/>
            <w:vAlign w:val="center"/>
          </w:tcPr>
          <w:p w14:paraId="26660911">
            <w:pPr>
              <w:ind w:firstLine="0" w:firstLineChars="0"/>
              <w:jc w:val="center"/>
              <w:rPr>
                <w:rFonts w:asciiTheme="minorHAnsi" w:hAnsiTheme="minorHAnsi"/>
                <w:sz w:val="24"/>
                <w:szCs w:val="24"/>
              </w:rPr>
            </w:pPr>
            <w:r>
              <w:rPr>
                <w:rFonts w:hint="eastAsia" w:asciiTheme="minorHAnsi" w:hAnsiTheme="minorHAnsi"/>
                <w:sz w:val="24"/>
                <w:szCs w:val="24"/>
              </w:rPr>
              <w:t>数字化集成企业/产业生态企业</w:t>
            </w:r>
          </w:p>
        </w:tc>
        <w:tc>
          <w:tcPr>
            <w:tcW w:w="452" w:type="pct"/>
            <w:vAlign w:val="center"/>
          </w:tcPr>
          <w:p w14:paraId="5968F55A">
            <w:pPr>
              <w:ind w:firstLine="0" w:firstLineChars="0"/>
              <w:jc w:val="center"/>
              <w:rPr>
                <w:rFonts w:asciiTheme="minorHAnsi" w:hAnsiTheme="minorHAnsi"/>
                <w:sz w:val="24"/>
                <w:szCs w:val="24"/>
              </w:rPr>
            </w:pPr>
          </w:p>
        </w:tc>
        <w:tc>
          <w:tcPr>
            <w:tcW w:w="617" w:type="pct"/>
            <w:vAlign w:val="center"/>
          </w:tcPr>
          <w:p w14:paraId="7256A522">
            <w:pPr>
              <w:ind w:firstLine="0" w:firstLineChars="0"/>
              <w:jc w:val="center"/>
              <w:rPr>
                <w:rFonts w:asciiTheme="minorHAnsi" w:hAnsiTheme="minorHAnsi"/>
                <w:sz w:val="24"/>
                <w:szCs w:val="24"/>
              </w:rPr>
            </w:pPr>
          </w:p>
        </w:tc>
        <w:tc>
          <w:tcPr>
            <w:tcW w:w="446" w:type="pct"/>
            <w:vAlign w:val="center"/>
          </w:tcPr>
          <w:p w14:paraId="51AE189B">
            <w:pPr>
              <w:ind w:firstLine="0" w:firstLineChars="0"/>
              <w:jc w:val="center"/>
              <w:rPr>
                <w:rFonts w:asciiTheme="minorHAnsi" w:hAnsiTheme="minorHAnsi"/>
                <w:sz w:val="24"/>
                <w:szCs w:val="24"/>
              </w:rPr>
            </w:pPr>
          </w:p>
        </w:tc>
        <w:tc>
          <w:tcPr>
            <w:tcW w:w="539" w:type="pct"/>
            <w:vAlign w:val="center"/>
          </w:tcPr>
          <w:p w14:paraId="32112657">
            <w:pPr>
              <w:ind w:firstLine="0" w:firstLineChars="0"/>
              <w:jc w:val="center"/>
              <w:rPr>
                <w:rFonts w:asciiTheme="minorHAnsi" w:hAnsiTheme="minorHAnsi"/>
                <w:sz w:val="24"/>
                <w:szCs w:val="24"/>
              </w:rPr>
            </w:pPr>
          </w:p>
        </w:tc>
        <w:tc>
          <w:tcPr>
            <w:tcW w:w="676" w:type="pct"/>
            <w:vAlign w:val="center"/>
          </w:tcPr>
          <w:p w14:paraId="4892CECD">
            <w:pPr>
              <w:ind w:firstLine="0" w:firstLineChars="0"/>
              <w:jc w:val="center"/>
              <w:rPr>
                <w:rFonts w:asciiTheme="minorHAnsi" w:hAnsiTheme="minorHAnsi"/>
                <w:sz w:val="24"/>
                <w:szCs w:val="24"/>
              </w:rPr>
            </w:pPr>
          </w:p>
        </w:tc>
        <w:tc>
          <w:tcPr>
            <w:tcW w:w="546" w:type="pct"/>
            <w:vAlign w:val="center"/>
          </w:tcPr>
          <w:p w14:paraId="5B6C5573">
            <w:pPr>
              <w:ind w:firstLine="0" w:firstLineChars="0"/>
              <w:jc w:val="center"/>
              <w:rPr>
                <w:rFonts w:asciiTheme="minorHAnsi" w:hAnsiTheme="minorHAnsi"/>
                <w:sz w:val="24"/>
                <w:szCs w:val="24"/>
              </w:rPr>
            </w:pPr>
          </w:p>
        </w:tc>
        <w:tc>
          <w:tcPr>
            <w:tcW w:w="462" w:type="pct"/>
            <w:vAlign w:val="center"/>
          </w:tcPr>
          <w:p w14:paraId="4AF2ABD3">
            <w:pPr>
              <w:ind w:firstLine="0" w:firstLineChars="0"/>
              <w:jc w:val="center"/>
              <w:rPr>
                <w:rFonts w:asciiTheme="minorHAnsi" w:hAnsiTheme="minorHAnsi"/>
                <w:sz w:val="24"/>
                <w:szCs w:val="24"/>
              </w:rPr>
            </w:pPr>
          </w:p>
        </w:tc>
      </w:tr>
      <w:tr w14:paraId="2B8AC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51" w:type="pct"/>
            <w:vAlign w:val="center"/>
          </w:tcPr>
          <w:p w14:paraId="79EC1472">
            <w:pPr>
              <w:ind w:firstLine="0" w:firstLineChars="0"/>
              <w:jc w:val="center"/>
              <w:rPr>
                <w:rFonts w:asciiTheme="minorHAnsi" w:hAnsiTheme="minorHAnsi"/>
                <w:sz w:val="24"/>
                <w:szCs w:val="24"/>
              </w:rPr>
            </w:pPr>
            <w:r>
              <w:rPr>
                <w:rFonts w:hint="eastAsia" w:asciiTheme="minorHAnsi" w:hAnsiTheme="minorHAnsi"/>
                <w:sz w:val="24"/>
                <w:szCs w:val="24"/>
              </w:rPr>
              <w:t>2</w:t>
            </w:r>
          </w:p>
        </w:tc>
        <w:tc>
          <w:tcPr>
            <w:tcW w:w="475" w:type="pct"/>
            <w:vAlign w:val="center"/>
          </w:tcPr>
          <w:p w14:paraId="3503B8A1">
            <w:pPr>
              <w:ind w:firstLine="0" w:firstLineChars="0"/>
              <w:jc w:val="center"/>
              <w:rPr>
                <w:rFonts w:asciiTheme="minorHAnsi" w:hAnsiTheme="minorHAnsi"/>
                <w:sz w:val="24"/>
                <w:szCs w:val="24"/>
              </w:rPr>
            </w:pPr>
          </w:p>
        </w:tc>
        <w:tc>
          <w:tcPr>
            <w:tcW w:w="532" w:type="pct"/>
            <w:vAlign w:val="center"/>
          </w:tcPr>
          <w:p w14:paraId="153E3D84">
            <w:pPr>
              <w:ind w:firstLine="0" w:firstLineChars="0"/>
              <w:jc w:val="center"/>
              <w:rPr>
                <w:rFonts w:asciiTheme="minorHAnsi" w:hAnsiTheme="minorHAnsi"/>
                <w:sz w:val="24"/>
                <w:szCs w:val="24"/>
              </w:rPr>
            </w:pPr>
          </w:p>
        </w:tc>
        <w:tc>
          <w:tcPr>
            <w:tcW w:w="452" w:type="pct"/>
            <w:vAlign w:val="center"/>
          </w:tcPr>
          <w:p w14:paraId="2F3EC005">
            <w:pPr>
              <w:ind w:firstLine="0" w:firstLineChars="0"/>
              <w:jc w:val="center"/>
              <w:rPr>
                <w:rFonts w:asciiTheme="minorHAnsi" w:hAnsiTheme="minorHAnsi"/>
                <w:sz w:val="24"/>
                <w:szCs w:val="24"/>
              </w:rPr>
            </w:pPr>
          </w:p>
        </w:tc>
        <w:tc>
          <w:tcPr>
            <w:tcW w:w="617" w:type="pct"/>
            <w:vAlign w:val="center"/>
          </w:tcPr>
          <w:p w14:paraId="0F7A949C">
            <w:pPr>
              <w:ind w:firstLine="0" w:firstLineChars="0"/>
              <w:jc w:val="center"/>
              <w:rPr>
                <w:rFonts w:asciiTheme="minorHAnsi" w:hAnsiTheme="minorHAnsi"/>
                <w:sz w:val="24"/>
                <w:szCs w:val="24"/>
              </w:rPr>
            </w:pPr>
          </w:p>
        </w:tc>
        <w:tc>
          <w:tcPr>
            <w:tcW w:w="446" w:type="pct"/>
            <w:vAlign w:val="center"/>
          </w:tcPr>
          <w:p w14:paraId="2E684522">
            <w:pPr>
              <w:ind w:firstLine="0" w:firstLineChars="0"/>
              <w:jc w:val="center"/>
              <w:rPr>
                <w:rFonts w:asciiTheme="minorHAnsi" w:hAnsiTheme="minorHAnsi"/>
                <w:sz w:val="24"/>
                <w:szCs w:val="24"/>
              </w:rPr>
            </w:pPr>
          </w:p>
        </w:tc>
        <w:tc>
          <w:tcPr>
            <w:tcW w:w="539" w:type="pct"/>
            <w:vAlign w:val="center"/>
          </w:tcPr>
          <w:p w14:paraId="5A47E6B8">
            <w:pPr>
              <w:ind w:firstLine="0" w:firstLineChars="0"/>
              <w:jc w:val="center"/>
              <w:rPr>
                <w:rFonts w:asciiTheme="minorHAnsi" w:hAnsiTheme="minorHAnsi"/>
                <w:sz w:val="24"/>
                <w:szCs w:val="24"/>
              </w:rPr>
            </w:pPr>
          </w:p>
        </w:tc>
        <w:tc>
          <w:tcPr>
            <w:tcW w:w="676" w:type="pct"/>
            <w:vAlign w:val="center"/>
          </w:tcPr>
          <w:p w14:paraId="4C7A820B">
            <w:pPr>
              <w:ind w:firstLine="0" w:firstLineChars="0"/>
              <w:jc w:val="center"/>
              <w:rPr>
                <w:rFonts w:asciiTheme="minorHAnsi" w:hAnsiTheme="minorHAnsi"/>
                <w:sz w:val="24"/>
                <w:szCs w:val="24"/>
              </w:rPr>
            </w:pPr>
          </w:p>
        </w:tc>
        <w:tc>
          <w:tcPr>
            <w:tcW w:w="546" w:type="pct"/>
            <w:vAlign w:val="center"/>
          </w:tcPr>
          <w:p w14:paraId="13ED4888">
            <w:pPr>
              <w:ind w:firstLine="0" w:firstLineChars="0"/>
              <w:jc w:val="center"/>
              <w:rPr>
                <w:rFonts w:asciiTheme="minorHAnsi" w:hAnsiTheme="minorHAnsi"/>
                <w:sz w:val="24"/>
                <w:szCs w:val="24"/>
              </w:rPr>
            </w:pPr>
          </w:p>
        </w:tc>
        <w:tc>
          <w:tcPr>
            <w:tcW w:w="462" w:type="pct"/>
            <w:vAlign w:val="center"/>
          </w:tcPr>
          <w:p w14:paraId="1359CCA8">
            <w:pPr>
              <w:ind w:firstLine="0" w:firstLineChars="0"/>
              <w:jc w:val="center"/>
              <w:rPr>
                <w:rFonts w:asciiTheme="minorHAnsi" w:hAnsiTheme="minorHAnsi"/>
                <w:sz w:val="24"/>
                <w:szCs w:val="24"/>
              </w:rPr>
            </w:pPr>
          </w:p>
        </w:tc>
      </w:tr>
      <w:tr w14:paraId="30DD0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51" w:type="pct"/>
            <w:vAlign w:val="center"/>
          </w:tcPr>
          <w:p w14:paraId="3082FA26">
            <w:pPr>
              <w:ind w:firstLine="0" w:firstLineChars="0"/>
              <w:jc w:val="center"/>
              <w:rPr>
                <w:rFonts w:asciiTheme="minorHAnsi" w:hAnsiTheme="minorHAnsi"/>
                <w:sz w:val="24"/>
                <w:szCs w:val="24"/>
              </w:rPr>
            </w:pPr>
            <w:r>
              <w:rPr>
                <w:rFonts w:hint="eastAsia" w:asciiTheme="minorHAnsi" w:hAnsiTheme="minorHAnsi"/>
                <w:sz w:val="24"/>
                <w:szCs w:val="24"/>
              </w:rPr>
              <w:t>…</w:t>
            </w:r>
          </w:p>
        </w:tc>
        <w:tc>
          <w:tcPr>
            <w:tcW w:w="475" w:type="pct"/>
            <w:vAlign w:val="center"/>
          </w:tcPr>
          <w:p w14:paraId="26FD80CB">
            <w:pPr>
              <w:ind w:firstLine="0" w:firstLineChars="0"/>
              <w:jc w:val="center"/>
              <w:rPr>
                <w:rFonts w:asciiTheme="minorHAnsi" w:hAnsiTheme="minorHAnsi"/>
                <w:sz w:val="24"/>
                <w:szCs w:val="24"/>
              </w:rPr>
            </w:pPr>
          </w:p>
        </w:tc>
        <w:tc>
          <w:tcPr>
            <w:tcW w:w="532" w:type="pct"/>
            <w:vAlign w:val="center"/>
          </w:tcPr>
          <w:p w14:paraId="222C4936">
            <w:pPr>
              <w:ind w:firstLine="0" w:firstLineChars="0"/>
              <w:jc w:val="center"/>
              <w:rPr>
                <w:rFonts w:asciiTheme="minorHAnsi" w:hAnsiTheme="minorHAnsi"/>
                <w:sz w:val="24"/>
                <w:szCs w:val="24"/>
              </w:rPr>
            </w:pPr>
          </w:p>
        </w:tc>
        <w:tc>
          <w:tcPr>
            <w:tcW w:w="452" w:type="pct"/>
            <w:vAlign w:val="center"/>
          </w:tcPr>
          <w:p w14:paraId="62FF2FE1">
            <w:pPr>
              <w:ind w:firstLine="0" w:firstLineChars="0"/>
              <w:jc w:val="center"/>
              <w:rPr>
                <w:rFonts w:asciiTheme="minorHAnsi" w:hAnsiTheme="minorHAnsi"/>
                <w:sz w:val="24"/>
                <w:szCs w:val="24"/>
              </w:rPr>
            </w:pPr>
          </w:p>
        </w:tc>
        <w:tc>
          <w:tcPr>
            <w:tcW w:w="617" w:type="pct"/>
            <w:vAlign w:val="center"/>
          </w:tcPr>
          <w:p w14:paraId="1206A419">
            <w:pPr>
              <w:ind w:firstLine="0" w:firstLineChars="0"/>
              <w:jc w:val="center"/>
              <w:rPr>
                <w:rFonts w:asciiTheme="minorHAnsi" w:hAnsiTheme="minorHAnsi"/>
                <w:sz w:val="24"/>
                <w:szCs w:val="24"/>
              </w:rPr>
            </w:pPr>
          </w:p>
        </w:tc>
        <w:tc>
          <w:tcPr>
            <w:tcW w:w="446" w:type="pct"/>
            <w:vAlign w:val="center"/>
          </w:tcPr>
          <w:p w14:paraId="668BC94D">
            <w:pPr>
              <w:ind w:firstLine="0" w:firstLineChars="0"/>
              <w:jc w:val="center"/>
              <w:rPr>
                <w:rFonts w:asciiTheme="minorHAnsi" w:hAnsiTheme="minorHAnsi"/>
                <w:sz w:val="24"/>
                <w:szCs w:val="24"/>
              </w:rPr>
            </w:pPr>
          </w:p>
        </w:tc>
        <w:tc>
          <w:tcPr>
            <w:tcW w:w="539" w:type="pct"/>
            <w:vAlign w:val="center"/>
          </w:tcPr>
          <w:p w14:paraId="7B8A63F8">
            <w:pPr>
              <w:ind w:firstLine="0" w:firstLineChars="0"/>
              <w:jc w:val="center"/>
              <w:rPr>
                <w:rFonts w:asciiTheme="minorHAnsi" w:hAnsiTheme="minorHAnsi"/>
                <w:sz w:val="24"/>
                <w:szCs w:val="24"/>
              </w:rPr>
            </w:pPr>
          </w:p>
        </w:tc>
        <w:tc>
          <w:tcPr>
            <w:tcW w:w="676" w:type="pct"/>
            <w:vAlign w:val="center"/>
          </w:tcPr>
          <w:p w14:paraId="54FFDAA2">
            <w:pPr>
              <w:ind w:firstLine="0" w:firstLineChars="0"/>
              <w:jc w:val="center"/>
              <w:rPr>
                <w:rFonts w:asciiTheme="minorHAnsi" w:hAnsiTheme="minorHAnsi"/>
                <w:sz w:val="24"/>
                <w:szCs w:val="24"/>
              </w:rPr>
            </w:pPr>
          </w:p>
        </w:tc>
        <w:tc>
          <w:tcPr>
            <w:tcW w:w="546" w:type="pct"/>
            <w:vAlign w:val="center"/>
          </w:tcPr>
          <w:p w14:paraId="59B8C4BF">
            <w:pPr>
              <w:ind w:firstLine="0" w:firstLineChars="0"/>
              <w:jc w:val="center"/>
              <w:rPr>
                <w:rFonts w:asciiTheme="minorHAnsi" w:hAnsiTheme="minorHAnsi"/>
                <w:sz w:val="24"/>
                <w:szCs w:val="24"/>
              </w:rPr>
            </w:pPr>
          </w:p>
        </w:tc>
        <w:tc>
          <w:tcPr>
            <w:tcW w:w="462" w:type="pct"/>
            <w:vAlign w:val="center"/>
          </w:tcPr>
          <w:p w14:paraId="124B0376">
            <w:pPr>
              <w:ind w:firstLine="0" w:firstLineChars="0"/>
              <w:jc w:val="center"/>
              <w:rPr>
                <w:rFonts w:asciiTheme="minorHAnsi" w:hAnsiTheme="minorHAnsi"/>
                <w:sz w:val="24"/>
                <w:szCs w:val="24"/>
              </w:rPr>
            </w:pPr>
          </w:p>
        </w:tc>
      </w:tr>
      <w:tr w14:paraId="55278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51" w:type="pct"/>
            <w:vAlign w:val="center"/>
          </w:tcPr>
          <w:p w14:paraId="2DFB83C0">
            <w:pPr>
              <w:ind w:firstLine="0" w:firstLineChars="0"/>
              <w:jc w:val="center"/>
              <w:rPr>
                <w:rFonts w:asciiTheme="minorHAnsi" w:hAnsiTheme="minorHAnsi"/>
                <w:sz w:val="24"/>
                <w:szCs w:val="24"/>
              </w:rPr>
            </w:pPr>
          </w:p>
        </w:tc>
        <w:tc>
          <w:tcPr>
            <w:tcW w:w="475" w:type="pct"/>
            <w:vAlign w:val="center"/>
          </w:tcPr>
          <w:p w14:paraId="30922905">
            <w:pPr>
              <w:ind w:firstLine="0" w:firstLineChars="0"/>
              <w:jc w:val="center"/>
              <w:rPr>
                <w:rFonts w:asciiTheme="minorHAnsi" w:hAnsiTheme="minorHAnsi"/>
                <w:sz w:val="24"/>
                <w:szCs w:val="24"/>
              </w:rPr>
            </w:pPr>
          </w:p>
        </w:tc>
        <w:tc>
          <w:tcPr>
            <w:tcW w:w="532" w:type="pct"/>
            <w:vAlign w:val="center"/>
          </w:tcPr>
          <w:p w14:paraId="5E3A4199">
            <w:pPr>
              <w:ind w:firstLine="0" w:firstLineChars="0"/>
              <w:jc w:val="center"/>
              <w:rPr>
                <w:rFonts w:asciiTheme="minorHAnsi" w:hAnsiTheme="minorHAnsi"/>
                <w:sz w:val="24"/>
                <w:szCs w:val="24"/>
              </w:rPr>
            </w:pPr>
          </w:p>
        </w:tc>
        <w:tc>
          <w:tcPr>
            <w:tcW w:w="452" w:type="pct"/>
            <w:vAlign w:val="center"/>
          </w:tcPr>
          <w:p w14:paraId="72834316">
            <w:pPr>
              <w:ind w:firstLine="0" w:firstLineChars="0"/>
              <w:jc w:val="center"/>
              <w:rPr>
                <w:rFonts w:asciiTheme="minorHAnsi" w:hAnsiTheme="minorHAnsi"/>
                <w:sz w:val="24"/>
                <w:szCs w:val="24"/>
              </w:rPr>
            </w:pPr>
          </w:p>
        </w:tc>
        <w:tc>
          <w:tcPr>
            <w:tcW w:w="617" w:type="pct"/>
            <w:vAlign w:val="center"/>
          </w:tcPr>
          <w:p w14:paraId="1A7AC534">
            <w:pPr>
              <w:ind w:firstLine="0" w:firstLineChars="0"/>
              <w:jc w:val="center"/>
              <w:rPr>
                <w:rFonts w:asciiTheme="minorHAnsi" w:hAnsiTheme="minorHAnsi"/>
                <w:sz w:val="24"/>
                <w:szCs w:val="24"/>
              </w:rPr>
            </w:pPr>
          </w:p>
        </w:tc>
        <w:tc>
          <w:tcPr>
            <w:tcW w:w="446" w:type="pct"/>
            <w:vAlign w:val="center"/>
          </w:tcPr>
          <w:p w14:paraId="2B9F4600">
            <w:pPr>
              <w:ind w:firstLine="0" w:firstLineChars="0"/>
              <w:jc w:val="center"/>
              <w:rPr>
                <w:rFonts w:asciiTheme="minorHAnsi" w:hAnsiTheme="minorHAnsi"/>
                <w:sz w:val="24"/>
                <w:szCs w:val="24"/>
              </w:rPr>
            </w:pPr>
          </w:p>
        </w:tc>
        <w:tc>
          <w:tcPr>
            <w:tcW w:w="539" w:type="pct"/>
            <w:vAlign w:val="center"/>
          </w:tcPr>
          <w:p w14:paraId="013A43EF">
            <w:pPr>
              <w:ind w:firstLine="0" w:firstLineChars="0"/>
              <w:jc w:val="center"/>
              <w:rPr>
                <w:rFonts w:asciiTheme="minorHAnsi" w:hAnsiTheme="minorHAnsi"/>
                <w:sz w:val="24"/>
                <w:szCs w:val="24"/>
              </w:rPr>
            </w:pPr>
          </w:p>
        </w:tc>
        <w:tc>
          <w:tcPr>
            <w:tcW w:w="676" w:type="pct"/>
            <w:vAlign w:val="center"/>
          </w:tcPr>
          <w:p w14:paraId="38BEB4F6">
            <w:pPr>
              <w:ind w:firstLine="0" w:firstLineChars="0"/>
              <w:jc w:val="center"/>
              <w:rPr>
                <w:rFonts w:asciiTheme="minorHAnsi" w:hAnsiTheme="minorHAnsi"/>
                <w:sz w:val="24"/>
                <w:szCs w:val="24"/>
              </w:rPr>
            </w:pPr>
          </w:p>
        </w:tc>
        <w:tc>
          <w:tcPr>
            <w:tcW w:w="546" w:type="pct"/>
            <w:vAlign w:val="center"/>
          </w:tcPr>
          <w:p w14:paraId="7DFC2AA6">
            <w:pPr>
              <w:ind w:firstLine="0" w:firstLineChars="0"/>
              <w:jc w:val="center"/>
              <w:rPr>
                <w:rFonts w:asciiTheme="minorHAnsi" w:hAnsiTheme="minorHAnsi"/>
                <w:sz w:val="24"/>
                <w:szCs w:val="24"/>
              </w:rPr>
            </w:pPr>
          </w:p>
        </w:tc>
        <w:tc>
          <w:tcPr>
            <w:tcW w:w="462" w:type="pct"/>
            <w:vAlign w:val="center"/>
          </w:tcPr>
          <w:p w14:paraId="3A03DA6C">
            <w:pPr>
              <w:ind w:firstLine="0" w:firstLineChars="0"/>
              <w:jc w:val="center"/>
              <w:rPr>
                <w:rFonts w:asciiTheme="minorHAnsi" w:hAnsiTheme="minorHAnsi"/>
                <w:sz w:val="24"/>
                <w:szCs w:val="24"/>
              </w:rPr>
            </w:pPr>
          </w:p>
        </w:tc>
      </w:tr>
    </w:tbl>
    <w:p w14:paraId="655D8079">
      <w:pPr>
        <w:spacing w:line="240" w:lineRule="auto"/>
        <w:ind w:firstLine="0" w:firstLineChars="0"/>
        <w:rPr>
          <w:rFonts w:ascii="楷体_GB2312" w:hAnsi="楷体_GB2312" w:eastAsia="楷体_GB2312" w:cs="楷体_GB2312"/>
          <w:b/>
          <w:bCs/>
          <w:sz w:val="24"/>
        </w:rPr>
      </w:pPr>
      <w:r>
        <w:rPr>
          <w:rFonts w:hint="eastAsia" w:ascii="楷体_GB2312" w:hAnsi="楷体_GB2312" w:eastAsia="楷体_GB2312" w:cs="楷体_GB2312"/>
          <w:b/>
          <w:bCs/>
          <w:sz w:val="24"/>
        </w:rPr>
        <w:t>注：</w:t>
      </w:r>
      <w:r>
        <w:rPr>
          <w:rFonts w:hint="eastAsia" w:eastAsia="楷体_GB2312" w:cs="楷体_GB2312"/>
          <w:b/>
          <w:bCs/>
          <w:sz w:val="24"/>
        </w:rPr>
        <w:t>1</w:t>
      </w:r>
      <w:r>
        <w:rPr>
          <w:rFonts w:hint="eastAsia" w:ascii="楷体_GB2312" w:hAnsi="楷体_GB2312" w:eastAsia="楷体_GB2312" w:cs="楷体_GB2312"/>
          <w:b/>
          <w:bCs/>
          <w:sz w:val="24"/>
        </w:rPr>
        <w:t>.数字化集成企业包括但不限于行业系统集成解决方案商等具备数字化供给能力的企业，电信运营企业、工业互联网平台等具备共性底座能力的企业；</w:t>
      </w:r>
      <w:r>
        <w:rPr>
          <w:rFonts w:hint="eastAsia" w:eastAsia="楷体_GB2312" w:cs="楷体_GB2312"/>
          <w:b/>
          <w:bCs/>
          <w:sz w:val="24"/>
        </w:rPr>
        <w:t>2</w:t>
      </w:r>
      <w:r>
        <w:rPr>
          <w:rFonts w:hint="eastAsia" w:ascii="楷体_GB2312" w:hAnsi="楷体_GB2312" w:eastAsia="楷体_GB2312" w:cs="楷体_GB2312"/>
          <w:b/>
          <w:bCs/>
          <w:sz w:val="24"/>
        </w:rPr>
        <w:t>.产业生态企业包括但不限于专业软硬件企业、产业链生态企业等；</w:t>
      </w:r>
      <w:r>
        <w:rPr>
          <w:rFonts w:hint="eastAsia" w:eastAsia="楷体_GB2312" w:cs="楷体_GB2312"/>
          <w:b/>
          <w:bCs/>
          <w:sz w:val="24"/>
        </w:rPr>
        <w:t>3</w:t>
      </w:r>
      <w:r>
        <w:rPr>
          <w:rFonts w:hint="eastAsia" w:ascii="楷体_GB2312" w:hAnsi="楷体_GB2312" w:eastAsia="楷体_GB2312" w:cs="楷体_GB2312"/>
          <w:b/>
          <w:bCs/>
          <w:sz w:val="24"/>
        </w:rPr>
        <w:t>.附件</w:t>
      </w:r>
      <w:r>
        <w:rPr>
          <w:rFonts w:hint="eastAsia" w:eastAsia="楷体_GB2312" w:cs="楷体_GB2312"/>
          <w:b/>
          <w:bCs/>
          <w:sz w:val="24"/>
        </w:rPr>
        <w:t>5</w:t>
      </w:r>
      <w:r>
        <w:rPr>
          <w:rFonts w:hint="eastAsia" w:ascii="楷体_GB2312" w:hAnsi="楷体_GB2312" w:eastAsia="楷体_GB2312" w:cs="楷体_GB2312"/>
          <w:b/>
          <w:bCs/>
          <w:sz w:val="24"/>
        </w:rPr>
        <w:t>、附件</w:t>
      </w:r>
      <w:r>
        <w:rPr>
          <w:rFonts w:hint="eastAsia" w:eastAsia="楷体_GB2312" w:cs="楷体_GB2312"/>
          <w:b/>
          <w:bCs/>
          <w:sz w:val="24"/>
        </w:rPr>
        <w:t>6</w:t>
      </w:r>
      <w:r>
        <w:rPr>
          <w:rFonts w:hint="eastAsia" w:ascii="楷体_GB2312" w:hAnsi="楷体_GB2312" w:eastAsia="楷体_GB2312" w:cs="楷体_GB2312"/>
          <w:b/>
          <w:bCs/>
          <w:sz w:val="24"/>
        </w:rPr>
        <w:t>中提供数字化产品和服务、细分行业服务案例的合作数字化服务企业须为附件</w:t>
      </w:r>
      <w:r>
        <w:rPr>
          <w:rFonts w:hint="eastAsia" w:eastAsia="楷体_GB2312" w:cs="楷体_GB2312"/>
          <w:b/>
          <w:bCs/>
          <w:sz w:val="24"/>
        </w:rPr>
        <w:t>3</w:t>
      </w:r>
      <w:r>
        <w:rPr>
          <w:rFonts w:hint="eastAsia" w:ascii="楷体_GB2312" w:hAnsi="楷体_GB2312" w:eastAsia="楷体_GB2312" w:cs="楷体_GB2312"/>
          <w:b/>
          <w:bCs/>
          <w:sz w:val="24"/>
        </w:rPr>
        <w:t xml:space="preserve"> 合作数字化服务企业情况表中填报的企业，且需要与申报单位签订合作协议书（可参考附件</w:t>
      </w:r>
      <w:r>
        <w:rPr>
          <w:rFonts w:hint="eastAsia" w:eastAsia="楷体_GB2312" w:cs="楷体_GB2312"/>
          <w:b/>
          <w:bCs/>
          <w:sz w:val="24"/>
        </w:rPr>
        <w:t>4</w:t>
      </w:r>
      <w:r>
        <w:rPr>
          <w:rFonts w:hint="eastAsia" w:ascii="楷体_GB2312" w:hAnsi="楷体_GB2312" w:eastAsia="楷体_GB2312" w:cs="楷体_GB2312"/>
          <w:b/>
          <w:bCs/>
          <w:sz w:val="24"/>
        </w:rPr>
        <w:t>）</w:t>
      </w:r>
    </w:p>
    <w:p w14:paraId="18CAFD40"/>
    <w:sectPr>
      <w:pgSz w:w="16838" w:h="11906" w:orient="landscape"/>
      <w:pgMar w:top="1800" w:right="1440" w:bottom="180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B19737C-A003-47B4-91B9-50E89E54EBD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72A08758-B401-4EB4-9F62-68C5CDD2BBD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A00002BF" w:usb1="38CF7CFA" w:usb2="00082016" w:usb3="00000000" w:csb0="00040001" w:csb1="00000000"/>
    <w:embedRegular r:id="rId3" w:fontKey="{4774E68E-58B6-4B2A-BA03-8D3C33958AD3}"/>
  </w:font>
  <w:font w:name="楷体_GB2312">
    <w:panose1 w:val="02010609030101010101"/>
    <w:charset w:val="86"/>
    <w:family w:val="modern"/>
    <w:pitch w:val="default"/>
    <w:sig w:usb0="00000001" w:usb1="080E0000" w:usb2="00000000" w:usb3="00000000" w:csb0="00040000" w:csb1="00000000"/>
    <w:embedRegular r:id="rId4" w:fontKey="{7B354578-DA42-44CD-99FE-D0C5CCA10642}"/>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RiMjAxZGQ0NzRjYjU0YWQyMTUzZTY1NzZmMzMzN2MifQ=="/>
  </w:docVars>
  <w:rsids>
    <w:rsidRoot w:val="48C2697D"/>
    <w:rsid w:val="48C269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napToGrid w:val="0"/>
      <w:spacing w:line="560" w:lineRule="exact"/>
      <w:ind w:firstLine="200" w:firstLineChars="200"/>
      <w:jc w:val="both"/>
    </w:pPr>
    <w:rPr>
      <w:rFonts w:ascii="Times New Roman" w:hAnsi="Times New Roman" w:eastAsia="仿宋_GB2312" w:cstheme="minorBidi"/>
      <w:kern w:val="2"/>
      <w:sz w:val="32"/>
      <w:szCs w:val="21"/>
      <w:lang w:val="en-US" w:eastAsia="zh-CN" w:bidi="ar-SA"/>
    </w:rPr>
  </w:style>
  <w:style w:type="paragraph" w:styleId="3">
    <w:name w:val="heading 1"/>
    <w:basedOn w:val="1"/>
    <w:next w:val="1"/>
    <w:qFormat/>
    <w:uiPriority w:val="1"/>
    <w:pPr>
      <w:keepNext/>
      <w:keepLines/>
      <w:outlineLvl w:val="0"/>
    </w:pPr>
    <w:rPr>
      <w:rFonts w:eastAsia="黑体"/>
      <w:bCs/>
      <w:kern w:val="44"/>
      <w:szCs w:val="44"/>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unhideWhenUsed/>
    <w:qFormat/>
    <w:uiPriority w:val="99"/>
    <w:pPr>
      <w:spacing w:after="120" w:line="240" w:lineRule="auto"/>
      <w:ind w:firstLine="0" w:firstLineChars="0"/>
    </w:pPr>
    <w:rPr>
      <w:rFonts w:asciiTheme="minorHAnsi" w:hAnsiTheme="minorHAnsi" w:eastAsiaTheme="minorEastAsia"/>
      <w:sz w:val="21"/>
      <w:szCs w:val="24"/>
    </w:rPr>
  </w:style>
  <w:style w:type="table" w:styleId="5">
    <w:name w:val="Table Grid"/>
    <w:basedOn w:val="4"/>
    <w:qFormat/>
    <w:uiPriority w:val="39"/>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2024-09-27T08:19:00Z</dcterms:created>
  <dc:creator>dongj</dc:creator>
  <cp:lastModifiedBy>dongj</cp:lastModifiedBy>
  <dcterms:modified xsi:type="dcterms:W3CDTF">2024-09-27T08:19:51Z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EFA0D2F9B98449DFBAB4B0892E448ADF_11</vt:lpwstr>
  </property>
</Properties>
</file>