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6B" w:rsidRDefault="0023206B" w:rsidP="0023206B">
      <w:pPr>
        <w:widowControl/>
        <w:snapToGrid w:val="0"/>
        <w:spacing w:line="600" w:lineRule="exact"/>
        <w:rPr>
          <w:rFonts w:eastAsia="仿宋_GB2312"/>
          <w:bCs/>
          <w:kern w:val="0"/>
          <w:sz w:val="36"/>
          <w:szCs w:val="36"/>
          <w:lang w:bidi="ar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8</w:t>
      </w:r>
    </w:p>
    <w:p w:rsidR="0023206B" w:rsidRDefault="0023206B" w:rsidP="0023206B">
      <w:pPr>
        <w:widowControl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bidi="ar"/>
        </w:rPr>
        <w:t>“创客广东”大赛获奖项目奖励申请表</w:t>
      </w:r>
    </w:p>
    <w:p w:rsidR="0023206B" w:rsidRDefault="0023206B" w:rsidP="0023206B">
      <w:pPr>
        <w:widowControl/>
        <w:spacing w:line="600" w:lineRule="exact"/>
        <w:jc w:val="left"/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</w:pPr>
    </w:p>
    <w:tbl>
      <w:tblPr>
        <w:tblW w:w="9785" w:type="dxa"/>
        <w:jc w:val="center"/>
        <w:tblLayout w:type="fixed"/>
        <w:tblLook w:val="0000" w:firstRow="0" w:lastRow="0" w:firstColumn="0" w:lastColumn="0" w:noHBand="0" w:noVBand="0"/>
      </w:tblPr>
      <w:tblGrid>
        <w:gridCol w:w="1460"/>
        <w:gridCol w:w="1260"/>
        <w:gridCol w:w="2057"/>
        <w:gridCol w:w="345"/>
        <w:gridCol w:w="1378"/>
        <w:gridCol w:w="1800"/>
        <w:gridCol w:w="1485"/>
      </w:tblGrid>
      <w:tr w:rsidR="0023206B" w:rsidTr="00294530">
        <w:trPr>
          <w:trHeight w:val="63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657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52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所属行业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（统计口径）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上年</w:t>
            </w:r>
            <w:proofErr w:type="gramStart"/>
            <w:r>
              <w:rPr>
                <w:rFonts w:eastAsia="仿宋_GB2312"/>
                <w:kern w:val="0"/>
                <w:szCs w:val="21"/>
                <w:lang w:bidi="ar"/>
              </w:rPr>
              <w:t>末职工</w:t>
            </w:r>
            <w:proofErr w:type="gramEnd"/>
            <w:r>
              <w:rPr>
                <w:rFonts w:eastAsia="仿宋_GB2312"/>
                <w:kern w:val="0"/>
                <w:szCs w:val="21"/>
                <w:lang w:bidi="ar"/>
              </w:rPr>
              <w:t>人数（人）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ind w:firstLineChars="150" w:firstLine="315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36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注册资本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583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64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71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93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核心技术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612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大赛获奖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市场占有率：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56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股权融资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申请奖励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0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财务状况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202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eastAsia="仿宋_GB2312"/>
                <w:kern w:val="0"/>
                <w:szCs w:val="21"/>
                <w:lang w:bidi="ar"/>
              </w:rPr>
              <w:t>年度财务数据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202</w:t>
            </w:r>
            <w:r>
              <w:rPr>
                <w:rFonts w:eastAsia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eastAsia="仿宋_GB2312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同比增长（</w:t>
            </w:r>
            <w:r>
              <w:rPr>
                <w:rFonts w:eastAsia="仿宋_GB2312"/>
                <w:kern w:val="0"/>
                <w:szCs w:val="21"/>
                <w:lang w:bidi="ar"/>
              </w:rPr>
              <w:t>%</w:t>
            </w:r>
            <w:r>
              <w:rPr>
                <w:rFonts w:eastAsia="仿宋_GB2312"/>
                <w:kern w:val="0"/>
                <w:szCs w:val="21"/>
                <w:lang w:bidi="ar"/>
              </w:rPr>
              <w:t>）</w:t>
            </w:r>
          </w:p>
        </w:tc>
      </w:tr>
      <w:tr w:rsidR="0023206B" w:rsidTr="00294530">
        <w:trPr>
          <w:trHeight w:val="471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资产总额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503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负债总额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净利润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94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净资产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纳税总额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66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成长性情况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最近两年营业收入平均增长率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429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最近两年净利润平均增长率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664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lastRenderedPageBreak/>
              <w:t>企业简介</w:t>
            </w:r>
            <w:r>
              <w:rPr>
                <w:rFonts w:eastAsia="仿宋_GB2312"/>
                <w:kern w:val="0"/>
                <w:szCs w:val="21"/>
                <w:lang w:bidi="ar"/>
              </w:rPr>
              <w:t>: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限</w:t>
            </w:r>
            <w:r>
              <w:rPr>
                <w:rFonts w:eastAsia="仿宋_GB2312"/>
                <w:kern w:val="0"/>
                <w:szCs w:val="21"/>
                <w:lang w:bidi="ar"/>
              </w:rPr>
              <w:t>800</w:t>
            </w:r>
            <w:r>
              <w:rPr>
                <w:rFonts w:eastAsia="仿宋_GB2312"/>
                <w:kern w:val="0"/>
                <w:szCs w:val="21"/>
                <w:lang w:bidi="ar"/>
              </w:rPr>
              <w:t>字内</w:t>
            </w: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:rsidR="0023206B" w:rsidTr="00294530">
        <w:trPr>
          <w:trHeight w:val="60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主要股东（前十大）和实际控制人情况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</w:tc>
      </w:tr>
      <w:tr w:rsidR="0023206B" w:rsidTr="00294530">
        <w:trPr>
          <w:trHeight w:val="87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区业务主管部门意见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6B" w:rsidRDefault="0023206B" w:rsidP="00294530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ind w:firstLineChars="650" w:firstLine="1365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ind w:firstLineChars="3250" w:firstLine="6825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盖</w:t>
            </w:r>
            <w:r>
              <w:rPr>
                <w:rFonts w:eastAsia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lang w:bidi="ar"/>
              </w:rPr>
              <w:t>章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eastAsia="仿宋_GB2312"/>
                <w:kern w:val="0"/>
                <w:szCs w:val="21"/>
                <w:lang w:bidi="ar"/>
              </w:rPr>
              <w:t>年</w:t>
            </w:r>
            <w:r>
              <w:rPr>
                <w:rFonts w:eastAsia="仿宋_GB2312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lang w:bidi="ar"/>
              </w:rPr>
              <w:t>月</w:t>
            </w:r>
            <w:r>
              <w:rPr>
                <w:rFonts w:eastAsia="仿宋_GB2312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lang w:bidi="ar"/>
              </w:rPr>
              <w:t>日</w:t>
            </w: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23206B" w:rsidRDefault="0023206B" w:rsidP="0029453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23206B" w:rsidRDefault="0023206B" w:rsidP="0023206B">
      <w:pPr>
        <w:widowControl/>
        <w:snapToGrid w:val="0"/>
        <w:spacing w:line="600" w:lineRule="exact"/>
        <w:rPr>
          <w:rFonts w:ascii="仿宋_GB2312" w:eastAsia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宋体" w:hint="eastAsia"/>
          <w:kern w:val="0"/>
          <w:sz w:val="32"/>
          <w:szCs w:val="32"/>
          <w:lang w:bidi="ar"/>
        </w:rPr>
        <w:t>申请单位法人签字：</w:t>
      </w:r>
      <w:r>
        <w:rPr>
          <w:rFonts w:ascii="仿宋_GB2312" w:eastAsia="仿宋_GB2312" w:hint="eastAsia"/>
          <w:kern w:val="0"/>
          <w:sz w:val="32"/>
          <w:szCs w:val="32"/>
          <w:lang w:bidi="ar"/>
        </w:rPr>
        <w:t xml:space="preserve">             </w:t>
      </w:r>
      <w:r>
        <w:rPr>
          <w:rFonts w:ascii="仿宋_GB2312" w:eastAsia="仿宋_GB2312" w:hAnsi="宋体" w:hint="eastAsia"/>
          <w:kern w:val="0"/>
          <w:sz w:val="32"/>
          <w:szCs w:val="32"/>
          <w:lang w:bidi="ar"/>
        </w:rPr>
        <w:t>申请单位盖章：</w:t>
      </w:r>
      <w:r>
        <w:rPr>
          <w:rFonts w:ascii="仿宋_GB2312" w:eastAsia="仿宋_GB2312" w:hint="eastAsia"/>
          <w:kern w:val="0"/>
          <w:sz w:val="32"/>
          <w:szCs w:val="32"/>
          <w:lang w:bidi="ar"/>
        </w:rPr>
        <w:t xml:space="preserve">    </w:t>
      </w:r>
    </w:p>
    <w:p w:rsidR="0023206B" w:rsidRDefault="0023206B" w:rsidP="0023206B">
      <w:pPr>
        <w:widowControl/>
        <w:snapToGrid w:val="0"/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lang w:bidi="ar"/>
        </w:rPr>
        <w:t>填报日期：</w:t>
      </w:r>
    </w:p>
    <w:p w:rsidR="003C092F" w:rsidRPr="0023206B" w:rsidRDefault="0023206B" w:rsidP="0023206B">
      <w:r>
        <w:br w:type="page"/>
      </w:r>
      <w:bookmarkStart w:id="0" w:name="_GoBack"/>
      <w:bookmarkEnd w:id="0"/>
    </w:p>
    <w:sectPr w:rsidR="003C092F" w:rsidRPr="0023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23206B"/>
    <w:rsid w:val="003C092F"/>
    <w:rsid w:val="003F4878"/>
    <w:rsid w:val="00415D7A"/>
    <w:rsid w:val="00673AE5"/>
    <w:rsid w:val="008A5852"/>
    <w:rsid w:val="00D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2023-05-25T03:08:00Z</dcterms:created>
  <dcterms:modified xsi:type="dcterms:W3CDTF">2023-05-25T03:08:00Z</dcterms:modified>
</cp:coreProperties>
</file>