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77" w:rsidRDefault="00C90C77" w:rsidP="00C90C77">
      <w:pPr>
        <w:pStyle w:val="a3"/>
        <w:ind w:firstLineChars="0" w:firstLine="0"/>
        <w:rPr>
          <w:rFonts w:ascii="Times New Roman" w:hAnsi="Times New Roman" w:cs="Times New Roman"/>
          <w:spacing w:val="7"/>
          <w:sz w:val="32"/>
          <w:szCs w:val="32"/>
        </w:rPr>
      </w:pPr>
      <w:r>
        <w:rPr>
          <w:rFonts w:ascii="Times New Roman" w:hAnsi="Times New Roman" w:cs="Times New Roman"/>
          <w:spacing w:val="7"/>
          <w:kern w:val="0"/>
          <w:sz w:val="32"/>
          <w:szCs w:val="32"/>
        </w:rPr>
        <w:t>附件</w:t>
      </w:r>
      <w:r>
        <w:rPr>
          <w:rFonts w:ascii="Times New Roman" w:hAnsi="Times New Roman" w:cs="Times New Roman"/>
          <w:spacing w:val="7"/>
          <w:sz w:val="32"/>
          <w:szCs w:val="32"/>
        </w:rPr>
        <w:t>2</w:t>
      </w:r>
    </w:p>
    <w:p w:rsidR="00C90C77" w:rsidRDefault="00C90C77" w:rsidP="00C90C77">
      <w:pPr>
        <w:spacing w:before="90" w:line="183" w:lineRule="auto"/>
        <w:jc w:val="center"/>
        <w:rPr>
          <w:rFonts w:ascii="方正小标宋简体" w:eastAsia="方正小标宋简体" w:hAnsi="方正小标宋简体" w:cs="方正小标宋简体"/>
          <w:spacing w:val="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</w:rPr>
        <w:t>2023年广州市“四化”评估诊断资金项目申报单位</w:t>
      </w:r>
      <w:r>
        <w:rPr>
          <w:rFonts w:ascii="方正小标宋简体" w:eastAsia="方正小标宋简体" w:hAnsi="方正小标宋简体" w:cs="方正小标宋简体"/>
          <w:spacing w:val="9"/>
          <w:sz w:val="44"/>
          <w:szCs w:val="44"/>
        </w:rPr>
        <w:t>汇总表</w:t>
      </w:r>
    </w:p>
    <w:p w:rsidR="00C90C77" w:rsidRDefault="00C90C77" w:rsidP="00C90C77">
      <w:pPr>
        <w:pStyle w:val="6"/>
      </w:pPr>
    </w:p>
    <w:p w:rsidR="00C90C77" w:rsidRDefault="00C90C77" w:rsidP="00C90C77">
      <w:pPr>
        <w:pStyle w:val="a3"/>
        <w:ind w:firstLineChars="0" w:firstLine="0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color w:val="000000"/>
        </w:rPr>
        <w:t xml:space="preserve">区工业和信息化主管部门（盖章）：　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586"/>
        <w:gridCol w:w="2754"/>
        <w:gridCol w:w="2453"/>
      </w:tblGrid>
      <w:tr w:rsidR="00C90C77" w:rsidTr="003879A6">
        <w:trPr>
          <w:cantSplit/>
          <w:trHeight w:val="682"/>
          <w:jc w:val="center"/>
        </w:trPr>
        <w:tc>
          <w:tcPr>
            <w:tcW w:w="884" w:type="dxa"/>
            <w:vMerge w:val="restart"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黑体" w:hAnsi="Times New Roman" w:cs="Times New Roman"/>
                <w:sz w:val="22"/>
                <w:szCs w:val="28"/>
              </w:rPr>
            </w:pPr>
            <w:r>
              <w:rPr>
                <w:rFonts w:ascii="Times New Roman" w:eastAsia="黑体" w:hAnsi="Times New Roman" w:cs="Times New Roman"/>
                <w:sz w:val="22"/>
                <w:szCs w:val="28"/>
              </w:rPr>
              <w:t>序号</w:t>
            </w:r>
          </w:p>
        </w:tc>
        <w:tc>
          <w:tcPr>
            <w:tcW w:w="2586" w:type="dxa"/>
            <w:vMerge w:val="restart"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黑体" w:hAnsi="Times New Roman" w:cs="Times New Roman"/>
                <w:sz w:val="22"/>
                <w:szCs w:val="28"/>
              </w:rPr>
            </w:pPr>
            <w:r>
              <w:rPr>
                <w:rFonts w:ascii="Times New Roman" w:eastAsia="黑体" w:hAnsi="Times New Roman" w:cs="Times New Roman"/>
                <w:sz w:val="22"/>
                <w:szCs w:val="28"/>
              </w:rPr>
              <w:t>申报单位名称</w:t>
            </w:r>
          </w:p>
        </w:tc>
        <w:tc>
          <w:tcPr>
            <w:tcW w:w="2754" w:type="dxa"/>
            <w:vMerge w:val="restart"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黑体" w:hAnsi="Times New Roman" w:cs="Times New Roman"/>
                <w:sz w:val="22"/>
                <w:szCs w:val="28"/>
              </w:rPr>
            </w:pPr>
            <w:r>
              <w:rPr>
                <w:rFonts w:ascii="Times New Roman" w:eastAsia="黑体" w:hAnsi="Times New Roman" w:cs="Times New Roman"/>
                <w:sz w:val="22"/>
                <w:szCs w:val="28"/>
              </w:rPr>
              <w:t>申报单位统一社会信用代码</w:t>
            </w:r>
          </w:p>
        </w:tc>
        <w:tc>
          <w:tcPr>
            <w:tcW w:w="2453" w:type="dxa"/>
            <w:vMerge w:val="restart"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2"/>
                <w:szCs w:val="28"/>
              </w:rPr>
            </w:pPr>
            <w:r>
              <w:rPr>
                <w:rFonts w:ascii="Times New Roman" w:eastAsia="黑体" w:hAnsi="Times New Roman" w:cs="Times New Roman"/>
                <w:sz w:val="22"/>
                <w:szCs w:val="28"/>
              </w:rPr>
              <w:t>备注</w:t>
            </w:r>
          </w:p>
        </w:tc>
      </w:tr>
      <w:tr w:rsidR="00C90C77" w:rsidTr="003879A6">
        <w:trPr>
          <w:cantSplit/>
          <w:trHeight w:val="478"/>
          <w:jc w:val="center"/>
        </w:trPr>
        <w:tc>
          <w:tcPr>
            <w:tcW w:w="884" w:type="dxa"/>
            <w:vMerge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rPr>
                <w:rFonts w:ascii="Times New Roman" w:eastAsia="黑体" w:hAnsi="Times New Roman" w:cs="Times New Roman"/>
                <w:sz w:val="22"/>
                <w:szCs w:val="28"/>
              </w:rPr>
            </w:pPr>
          </w:p>
        </w:tc>
        <w:tc>
          <w:tcPr>
            <w:tcW w:w="2586" w:type="dxa"/>
            <w:vMerge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rPr>
                <w:rFonts w:ascii="Times New Roman" w:eastAsia="黑体" w:hAnsi="Times New Roman" w:cs="Times New Roman"/>
                <w:sz w:val="22"/>
                <w:szCs w:val="28"/>
              </w:rPr>
            </w:pPr>
          </w:p>
        </w:tc>
        <w:tc>
          <w:tcPr>
            <w:tcW w:w="2754" w:type="dxa"/>
            <w:vMerge/>
            <w:tcBorders>
              <w:tl2br w:val="nil"/>
              <w:tr2bl w:val="nil"/>
            </w:tcBorders>
          </w:tcPr>
          <w:p w:rsidR="00C90C77" w:rsidRDefault="00C90C77" w:rsidP="003879A6">
            <w:pPr>
              <w:rPr>
                <w:rFonts w:ascii="Times New Roman" w:eastAsia="黑体" w:hAnsi="Times New Roman" w:cs="Times New Roman"/>
                <w:sz w:val="22"/>
                <w:szCs w:val="28"/>
              </w:rPr>
            </w:pPr>
          </w:p>
        </w:tc>
        <w:tc>
          <w:tcPr>
            <w:tcW w:w="2453" w:type="dxa"/>
            <w:vMerge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rPr>
                <w:rFonts w:ascii="Times New Roman" w:eastAsia="黑体" w:hAnsi="Times New Roman" w:cs="Times New Roman"/>
                <w:sz w:val="22"/>
                <w:szCs w:val="28"/>
              </w:rPr>
            </w:pPr>
          </w:p>
        </w:tc>
      </w:tr>
      <w:tr w:rsidR="00C90C77" w:rsidTr="003879A6">
        <w:trPr>
          <w:trHeight w:val="736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3" w:type="dxa"/>
            <w:tcBorders>
              <w:tl2br w:val="nil"/>
              <w:tr2bl w:val="nil"/>
            </w:tcBorders>
          </w:tcPr>
          <w:p w:rsidR="00C90C77" w:rsidRDefault="00C90C77" w:rsidP="003879A6"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90C77" w:rsidTr="003879A6">
        <w:trPr>
          <w:trHeight w:val="732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3" w:type="dxa"/>
            <w:tcBorders>
              <w:tl2br w:val="nil"/>
              <w:tr2bl w:val="nil"/>
            </w:tcBorders>
          </w:tcPr>
          <w:p w:rsidR="00C90C77" w:rsidRDefault="00C90C77" w:rsidP="003879A6"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90C77" w:rsidTr="003879A6">
        <w:trPr>
          <w:trHeight w:val="672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3" w:type="dxa"/>
            <w:tcBorders>
              <w:tl2br w:val="nil"/>
              <w:tr2bl w:val="nil"/>
            </w:tcBorders>
          </w:tcPr>
          <w:p w:rsidR="00C90C77" w:rsidRDefault="00C90C77" w:rsidP="003879A6"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90C77" w:rsidTr="003879A6">
        <w:trPr>
          <w:trHeight w:val="694"/>
          <w:jc w:val="center"/>
        </w:trPr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vAlign w:val="center"/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</w:tcPr>
          <w:p w:rsidR="00C90C77" w:rsidRDefault="00C90C77" w:rsidP="003879A6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3" w:type="dxa"/>
            <w:tcBorders>
              <w:tl2br w:val="nil"/>
              <w:tr2bl w:val="nil"/>
            </w:tcBorders>
          </w:tcPr>
          <w:p w:rsidR="00C90C77" w:rsidRDefault="00C90C77" w:rsidP="003879A6"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90C77" w:rsidRDefault="00C90C77" w:rsidP="00C90C77">
      <w:pPr>
        <w:pStyle w:val="a3"/>
        <w:ind w:firstLineChars="0" w:firstLine="0"/>
        <w:rPr>
          <w:rFonts w:ascii="Times New Roman" w:eastAsia="仿宋" w:hAnsi="Times New Roman" w:cs="Times New Roman"/>
          <w:spacing w:val="7"/>
          <w:sz w:val="31"/>
          <w:szCs w:val="31"/>
        </w:rPr>
      </w:pPr>
    </w:p>
    <w:p w:rsidR="00C90C77" w:rsidRDefault="00C90C77" w:rsidP="00C90C77">
      <w:pPr>
        <w:pStyle w:val="a3"/>
        <w:ind w:firstLine="892"/>
        <w:rPr>
          <w:rFonts w:ascii="Times New Roman" w:eastAsia="微软雅黑" w:hAnsi="Times New Roman" w:cs="Times New Roman"/>
          <w:snapToGrid w:val="0"/>
          <w:color w:val="000000"/>
          <w:spacing w:val="8"/>
          <w:kern w:val="0"/>
          <w:sz w:val="43"/>
          <w:szCs w:val="43"/>
          <w:lang w:bidi="ar"/>
        </w:rPr>
      </w:pPr>
    </w:p>
    <w:p w:rsidR="00C90C77" w:rsidRDefault="00C90C77" w:rsidP="00C90C77">
      <w:pPr>
        <w:pStyle w:val="a3"/>
        <w:ind w:firstLine="892"/>
        <w:rPr>
          <w:rFonts w:ascii="Times New Roman" w:eastAsia="微软雅黑" w:hAnsi="Times New Roman" w:cs="Times New Roman"/>
          <w:snapToGrid w:val="0"/>
          <w:color w:val="000000"/>
          <w:spacing w:val="8"/>
          <w:kern w:val="0"/>
          <w:sz w:val="43"/>
          <w:szCs w:val="43"/>
          <w:lang w:bidi="ar"/>
        </w:rPr>
      </w:pPr>
    </w:p>
    <w:p w:rsidR="00C90C77" w:rsidRDefault="00C90C77" w:rsidP="00C90C77">
      <w:pPr>
        <w:pStyle w:val="a3"/>
        <w:ind w:firstLine="892"/>
        <w:rPr>
          <w:rFonts w:ascii="Times New Roman" w:eastAsia="微软雅黑" w:hAnsi="Times New Roman" w:cs="Times New Roman"/>
          <w:snapToGrid w:val="0"/>
          <w:color w:val="000000"/>
          <w:spacing w:val="8"/>
          <w:kern w:val="0"/>
          <w:sz w:val="43"/>
          <w:szCs w:val="43"/>
          <w:lang w:bidi="ar"/>
        </w:rPr>
      </w:pPr>
    </w:p>
    <w:p w:rsidR="00C90C77" w:rsidRDefault="00C90C77" w:rsidP="00C90C77">
      <w:pPr>
        <w:pStyle w:val="a3"/>
        <w:ind w:firstLine="892"/>
        <w:rPr>
          <w:rFonts w:ascii="Times New Roman" w:eastAsia="微软雅黑" w:hAnsi="Times New Roman" w:cs="Times New Roman"/>
          <w:snapToGrid w:val="0"/>
          <w:color w:val="000000"/>
          <w:spacing w:val="8"/>
          <w:kern w:val="0"/>
          <w:sz w:val="43"/>
          <w:szCs w:val="43"/>
          <w:lang w:val="zh-CN" w:bidi="ar"/>
        </w:rPr>
      </w:pPr>
    </w:p>
    <w:p w:rsidR="00C90C77" w:rsidRDefault="00C90C77" w:rsidP="00C90C77">
      <w:pPr>
        <w:rPr>
          <w:rFonts w:ascii="Times New Roman" w:eastAsia="华文仿宋" w:hAnsi="Times New Roman" w:cs="Times New Roman"/>
        </w:rPr>
      </w:pPr>
    </w:p>
    <w:p w:rsidR="00FF3B08" w:rsidRDefault="00FF3B08">
      <w:bookmarkStart w:id="0" w:name="_GoBack"/>
      <w:bookmarkEnd w:id="0"/>
    </w:p>
    <w:sectPr w:rsidR="00FF3B08">
      <w:pgSz w:w="11907" w:h="16839"/>
      <w:pgMar w:top="1431" w:right="1700" w:bottom="1626" w:left="1785" w:header="0" w:footer="1388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77"/>
    <w:rsid w:val="00C90C77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29BD4-3E5C-4F9E-8029-9C190CDF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rsid w:val="00C90C7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paragraph" w:styleId="6">
    <w:name w:val="heading 6"/>
    <w:basedOn w:val="a"/>
    <w:next w:val="a"/>
    <w:link w:val="60"/>
    <w:qFormat/>
    <w:rsid w:val="00C90C77"/>
    <w:pPr>
      <w:keepNext/>
      <w:keepLines/>
      <w:widowControl w:val="0"/>
      <w:kinsoku/>
      <w:autoSpaceDE/>
      <w:autoSpaceDN/>
      <w:adjustRightInd/>
      <w:snapToGrid/>
      <w:spacing w:before="240" w:after="64" w:line="320" w:lineRule="auto"/>
      <w:jc w:val="both"/>
      <w:textAlignment w:val="auto"/>
      <w:outlineLvl w:val="5"/>
    </w:pPr>
    <w:rPr>
      <w:rFonts w:ascii="Cambria" w:eastAsia="宋体" w:hAnsi="Cambria" w:cs="Times New Roman"/>
      <w:b/>
      <w:bCs/>
      <w:snapToGrid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qFormat/>
    <w:rsid w:val="00C90C77"/>
    <w:rPr>
      <w:rFonts w:ascii="Cambria" w:eastAsia="宋体" w:hAnsi="Cambria" w:cs="Times New Roman"/>
      <w:b/>
      <w:bCs/>
      <w:sz w:val="24"/>
      <w:szCs w:val="24"/>
    </w:rPr>
  </w:style>
  <w:style w:type="paragraph" w:customStyle="1" w:styleId="a3">
    <w:name w:val="首行缩进"/>
    <w:qFormat/>
    <w:rsid w:val="00C90C77"/>
    <w:pPr>
      <w:widowControl w:val="0"/>
      <w:spacing w:line="360" w:lineRule="auto"/>
      <w:ind w:firstLineChars="200" w:firstLine="480"/>
    </w:pPr>
    <w:rPr>
      <w:rFonts w:ascii="宋体" w:eastAsia="仿宋_GB2312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2023-03-13T08:37:00Z</dcterms:created>
  <dcterms:modified xsi:type="dcterms:W3CDTF">2023-03-13T08:38:00Z</dcterms:modified>
</cp:coreProperties>
</file>