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年广州市销售无线电发射设备日常检查（双随机抽查）结果公示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Style w:val="5"/>
        <w:tblW w:w="12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810"/>
        <w:gridCol w:w="2268"/>
        <w:gridCol w:w="2551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10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抽查主体名称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检查完成时间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检查事项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广州市白云区良田智朗通讯器材店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8月17日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广州市白云区太和转眼通手机店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8月17日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广州市花都区花东群通通信店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8月17日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广州市白云区人和张慧通讯器材店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8月18日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广州市白云区均禾路艺通讯器材店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8月18日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广州市白云区龙归创辉通讯器材店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8月18日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广州南方卫星导航仪器有限公司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广州中科云图智能科技有限公司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广州市宝信通讯器材有限公司中华广场三分公司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8月21日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广州市浩成电子科技有限公司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广州市浙创网络科技有限公司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小米之家商业有限公司广州第四分公司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广州升音电信技术有限公司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8月22日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广州市番禺区石基骏樱源通讯设备店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8月23日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广州市番禺区沙头街洁辉通讯器材店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8月23日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广州市南沙区大岗诚虔手机店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8月23日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青岛海信电器营销股份有限公司广州分公司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8月24日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广州市黄埔区长洲顺邺通讯店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8月24日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广州市萝岗区财福优通信设备经营部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8月24日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广州宝洁有限公司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8月24日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销售无线电发射设备</w:t>
            </w:r>
          </w:p>
        </w:tc>
        <w:tc>
          <w:tcPr>
            <w:tcW w:w="2188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未发现违法行为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134" w:right="1474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TE0YjAxYzBhMjc3NmJmNDNiMWU5N2Q3YzU5YTgifQ=="/>
  </w:docVars>
  <w:rsids>
    <w:rsidRoot w:val="00CA4B4E"/>
    <w:rsid w:val="001665DE"/>
    <w:rsid w:val="00267EFB"/>
    <w:rsid w:val="00315C7C"/>
    <w:rsid w:val="00433FA5"/>
    <w:rsid w:val="004856CB"/>
    <w:rsid w:val="004A4F7F"/>
    <w:rsid w:val="004F46EC"/>
    <w:rsid w:val="005C71DC"/>
    <w:rsid w:val="006C510D"/>
    <w:rsid w:val="0074249A"/>
    <w:rsid w:val="007D2203"/>
    <w:rsid w:val="008B58B2"/>
    <w:rsid w:val="008C1C1A"/>
    <w:rsid w:val="00B44D04"/>
    <w:rsid w:val="00C05FB2"/>
    <w:rsid w:val="00C71866"/>
    <w:rsid w:val="00C71F96"/>
    <w:rsid w:val="00C72510"/>
    <w:rsid w:val="00CA4B4E"/>
    <w:rsid w:val="00E96076"/>
    <w:rsid w:val="00EE2FD7"/>
    <w:rsid w:val="00F9107B"/>
    <w:rsid w:val="0153529E"/>
    <w:rsid w:val="29461198"/>
    <w:rsid w:val="34E25131"/>
    <w:rsid w:val="3E0F036C"/>
    <w:rsid w:val="46AE2571"/>
    <w:rsid w:val="48C05859"/>
    <w:rsid w:val="597D0796"/>
    <w:rsid w:val="649D37A3"/>
    <w:rsid w:val="74A37FC6"/>
    <w:rsid w:val="7A243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758</Words>
  <Characters>840</Characters>
  <Lines>7</Lines>
  <Paragraphs>1</Paragraphs>
  <TotalTime>1</TotalTime>
  <ScaleCrop>false</ScaleCrop>
  <LinksUpToDate>false</LinksUpToDate>
  <CharactersWithSpaces>840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2021-09-23T01:57:00Z</dcterms:created>
  <dc:creator>/向荣</dc:creator>
  <cp:lastModifiedBy>湛记</cp:lastModifiedBy>
  <dcterms:modified xsi:type="dcterms:W3CDTF">2023-12-03T07:50:05Z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2C326C576D644019A8ED7A1FA33B9FEC_13</vt:lpwstr>
  </property>
</Properties>
</file>