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附件6</w:t>
      </w:r>
    </w:p>
    <w:p>
      <w:pPr>
        <w:suppressAutoHyphens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申报单位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或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合作</w:t>
      </w:r>
      <w:r>
        <w:rPr>
          <w:rFonts w:hint="eastAsia" w:ascii="Times New Roman" w:hAnsi="Times New Roman" w:eastAsia="方正小标宋简体"/>
          <w:sz w:val="44"/>
          <w:szCs w:val="44"/>
        </w:rPr>
        <w:t>数字化服务企业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细分行业</w:t>
      </w:r>
      <w:r>
        <w:rPr>
          <w:rFonts w:hint="eastAsia" w:ascii="Times New Roman" w:hAnsi="Times New Roman" w:eastAsia="方正小标宋简体"/>
          <w:sz w:val="44"/>
          <w:szCs w:val="44"/>
        </w:rPr>
        <w:t>项目案例列表</w:t>
      </w:r>
    </w:p>
    <w:tbl>
      <w:tblPr>
        <w:tblStyle w:val="6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96"/>
        <w:gridCol w:w="3318"/>
        <w:gridCol w:w="2361"/>
        <w:gridCol w:w="2271"/>
        <w:gridCol w:w="185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客户名称</w:t>
            </w: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提供的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产品/服务名称</w:t>
            </w: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提供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合同签订日期</w:t>
            </w: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/>
                <w:spacing w:val="7"/>
                <w:sz w:val="24"/>
                <w:szCs w:val="24"/>
                <w:shd w:val="clear" w:color="auto" w:fill="FFFFFF"/>
              </w:rPr>
              <w:t>项目交付周期</w:t>
            </w: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（按照申报单位案例、深耕行业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历年合同、合作伙伴案例顺序填报）</w:t>
            </w: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按合同签订日期排序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uppressAutoHyphens/>
        <w:spacing w:after="140" w:line="276" w:lineRule="auto"/>
        <w:ind w:firstLine="482"/>
        <w:jc w:val="left"/>
        <w:rPr>
          <w:rFonts w:hint="default" w:ascii="Times New Roman" w:hAnsi="Times New Roman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注：</w:t>
      </w: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/>
          <w:b/>
          <w:bCs/>
          <w:sz w:val="24"/>
          <w:szCs w:val="24"/>
        </w:rPr>
        <w:t>填写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申报单位或合作数字化服务企业在</w:t>
      </w:r>
      <w:r>
        <w:rPr>
          <w:rFonts w:hint="eastAsia" w:ascii="Times New Roman" w:hAnsi="Times New Roman"/>
          <w:b/>
          <w:bCs/>
          <w:sz w:val="24"/>
          <w:szCs w:val="24"/>
        </w:rPr>
        <w:t>所选细分行业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的过往成功</w:t>
      </w:r>
      <w:r>
        <w:rPr>
          <w:rFonts w:hint="eastAsia" w:ascii="Times New Roman" w:hAnsi="Times New Roman"/>
          <w:b/>
          <w:bCs/>
          <w:sz w:val="24"/>
          <w:szCs w:val="24"/>
        </w:rPr>
        <w:t>案例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不少于10个</w:t>
      </w:r>
      <w:r>
        <w:rPr>
          <w:rFonts w:hint="eastAsia"/>
          <w:b/>
          <w:bCs/>
          <w:sz w:val="24"/>
          <w:szCs w:val="24"/>
          <w:lang w:val="en-US" w:eastAsia="zh-CN"/>
        </w:rPr>
        <w:t>（案例客户不限于广州）</w:t>
      </w:r>
      <w:r>
        <w:rPr>
          <w:rFonts w:hint="eastAsia" w:ascii="Times New Roman" w:hAnsi="Times New Roman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过往案例相关描述在附件1申报表对应位置填写，要求所提供案例为已完成实施的项目，</w:t>
      </w:r>
      <w:r>
        <w:rPr>
          <w:rFonts w:hint="eastAsia" w:ascii="Times New Roman" w:hAnsi="Times New Roman"/>
          <w:b/>
          <w:bCs/>
          <w:sz w:val="24"/>
          <w:szCs w:val="24"/>
        </w:rPr>
        <w:t>需要提供合同、验收报告、应用系统截图等复印件。</w:t>
      </w:r>
      <w:r>
        <w:rPr>
          <w:rFonts w:hint="eastAsia"/>
          <w:b/>
          <w:bCs/>
          <w:sz w:val="24"/>
          <w:szCs w:val="24"/>
          <w:lang w:val="en-US" w:eastAsia="zh-CN"/>
        </w:rPr>
        <w:t>2.产业链模式申报单位深耕行业证明材料请在本附件中列出，并提供所申报行业的三年以上不同年份的数字化服务合同证明材料。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3B269-A532-4702-9664-DE7DC846AE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9DB35E-8140-42CB-9A34-F7D8141384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457B42-9842-45D7-8137-464C5EDDF2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284EA7C-592A-4EC2-83D2-459945898F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4CD14826"/>
    <w:rsid w:val="4CD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2024-04-24T08:12:00Z</dcterms:created>
  <dc:creator>dongj</dc:creator>
  <cp:lastModifiedBy>dongj</cp:lastModifiedBy>
  <dcterms:modified xsi:type="dcterms:W3CDTF">2024-04-24T08:14:05Z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794ADAC63B1F4A7A9C30998D63121FED_11</vt:lpwstr>
  </property>
</Properties>
</file>