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年广州市民营企业服务周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启动仪式活动方案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30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二、活动地点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广州白云国际会议中心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号楼东方厅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主办单位：中共广州市委统战部、广州市工业和信息化局、广州市工商业联合会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贯彻新条例 激发新活力 再造新广州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五、参会人员（</w:t>
      </w:r>
      <w:r>
        <w:rPr>
          <w:rFonts w:hint="eastAsia" w:ascii="Times New Roman" w:hAnsi="Times New Roman" w:eastAsia="黑体" w:cs="黑体"/>
          <w:sz w:val="32"/>
          <w:szCs w:val="32"/>
        </w:rPr>
        <w:t>500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省统战、工信、工商联领导，市领导；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）市促进中小企业（民营经济）发展工作领导小组成员单位代表，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各区政府，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各区统战、工信、工商联代表（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）商协会代表（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）民营企业代表（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）新闻媒体单位（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六、活动安排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（一）大会主会场（会场内）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大会签到，各部门为企业现场对接服务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主持人开场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领导致辞并宣布服务周启动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为广州市突出贡献民营企业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颁发证书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8"/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年度广州市税收突出贡献民营企业代表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年度广州市行业规模突出贡献民营企业代表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为国家级专精特新“小巨人”广州市企业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授牌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启动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第二届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广州</w:t>
      </w:r>
      <w:r>
        <w:rPr>
          <w:rFonts w:hint="eastAsia" w:ascii="仿宋_GB2312" w:hAnsi="仿宋_GB2312" w:eastAsia="仿宋_GB2312" w:cs="仿宋_GB2312"/>
          <w:sz w:val="32"/>
          <w:szCs w:val="32"/>
        </w:rPr>
        <w:t>百家新锐企业培优计划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“百站千场惠万企”活动启动仪式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做有关宏观经济形势报告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民营</w:t>
      </w:r>
      <w:r>
        <w:rPr>
          <w:rFonts w:hint="eastAsia" w:ascii="楷体_GB2312" w:hAnsi="楷体_GB2312" w:eastAsia="楷体_GB2312" w:cs="楷体_GB2312"/>
          <w:sz w:val="32"/>
          <w:szCs w:val="32"/>
        </w:rPr>
        <w:t>企业服务对接（会场内或通道）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服务展位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家，划分专区：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工商联、科技、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司法、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人社、商务、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税务局等部门专区、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跨境出海服务机构专区、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“四化”平台服务机构专区、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.金融服务机构专区、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等现场开展服务对接。</w:t>
      </w:r>
    </w:p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49D9B0-123C-432D-B640-177BF2FDB1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F3C2D9C-4858-4284-99AF-5190BC3B77E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477F8AE-49AB-4140-B12D-B78A77BAA70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8D5B86-4AA1-4B86-8BB6-94F60BC28A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3A55F"/>
    <w:multiLevelType w:val="singleLevel"/>
    <w:tmpl w:val="65C3A5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78362E"/>
    <w:rsid w:val="000161CB"/>
    <w:rsid w:val="000D6C34"/>
    <w:rsid w:val="003B6DEC"/>
    <w:rsid w:val="0078362E"/>
    <w:rsid w:val="00B852CA"/>
    <w:rsid w:val="00DB495B"/>
    <w:rsid w:val="05BF5852"/>
    <w:rsid w:val="08FF7AB1"/>
    <w:rsid w:val="11BC31DC"/>
    <w:rsid w:val="12C84215"/>
    <w:rsid w:val="17680005"/>
    <w:rsid w:val="1967717A"/>
    <w:rsid w:val="1B644B05"/>
    <w:rsid w:val="214B32AC"/>
    <w:rsid w:val="216929AF"/>
    <w:rsid w:val="2412732E"/>
    <w:rsid w:val="295B52D4"/>
    <w:rsid w:val="2BD17ACF"/>
    <w:rsid w:val="2D0A14EA"/>
    <w:rsid w:val="308404FD"/>
    <w:rsid w:val="34673BB7"/>
    <w:rsid w:val="35011F1C"/>
    <w:rsid w:val="35F00738"/>
    <w:rsid w:val="37B4211F"/>
    <w:rsid w:val="382E22B3"/>
    <w:rsid w:val="41F55DAE"/>
    <w:rsid w:val="428E29BD"/>
    <w:rsid w:val="56090A1D"/>
    <w:rsid w:val="577BB771"/>
    <w:rsid w:val="5BF872F5"/>
    <w:rsid w:val="5E26C097"/>
    <w:rsid w:val="5FAA2C30"/>
    <w:rsid w:val="63DE579C"/>
    <w:rsid w:val="6A2418E0"/>
    <w:rsid w:val="6A713A2E"/>
    <w:rsid w:val="6ADE65E0"/>
    <w:rsid w:val="6CAB493A"/>
    <w:rsid w:val="6FA608FF"/>
    <w:rsid w:val="70EF251B"/>
    <w:rsid w:val="7769462C"/>
    <w:rsid w:val="797F27B8"/>
    <w:rsid w:val="7BB35E76"/>
    <w:rsid w:val="7CE04A49"/>
    <w:rsid w:val="7D567401"/>
    <w:rsid w:val="7D8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qFormat/>
    <w:uiPriority w:val="1"/>
    <w:pPr>
      <w:spacing w:before="214"/>
      <w:ind w:left="860"/>
    </w:pPr>
    <w:rPr>
      <w:sz w:val="32"/>
      <w:szCs w:val="32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9">
    <w:name w:val="页脚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540</Words>
  <Characters>655</Characters>
  <Lines>5</Lines>
  <Paragraphs>1</Paragraphs>
  <TotalTime>11</TotalTime>
  <ScaleCrop>false</ScaleCrop>
  <LinksUpToDate>false</LinksUpToDate>
  <CharactersWithSpaces>674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2024-08-31T17:57:00Z</dcterms:created>
  <dc:creator>Rice～*～</dc:creator>
  <cp:lastModifiedBy>钱大大</cp:lastModifiedBy>
  <dcterms:modified xsi:type="dcterms:W3CDTF">2024-10-25T12:39:40Z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948245D02E6F4C7D9D4FC8F3E3BAE73E_13</vt:lpwstr>
  </property>
</Properties>
</file>